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E1A22">
      <w:pPr>
        <w:pStyle w:val="3"/>
        <w:bidi w:val="0"/>
        <w:jc w:val="center"/>
        <w:rPr>
          <w:rFonts w:hint="eastAsia"/>
          <w:sz w:val="36"/>
          <w:szCs w:val="44"/>
          <w:lang w:val="en-US" w:eastAsia="zh-CN"/>
        </w:rPr>
      </w:pPr>
      <w:bookmarkStart w:id="3" w:name="_GoBack"/>
      <w:bookmarkStart w:id="0" w:name="_Toc10880"/>
      <w:bookmarkStart w:id="1" w:name="_Toc18704"/>
      <w:bookmarkStart w:id="2" w:name="_Toc20940"/>
      <w:r>
        <w:rPr>
          <w:rFonts w:hint="eastAsia"/>
          <w:sz w:val="36"/>
          <w:szCs w:val="44"/>
          <w:lang w:val="en-US" w:eastAsia="zh-CN"/>
        </w:rPr>
        <w:t>应急预案以及抵抗风险的措施</w:t>
      </w:r>
    </w:p>
    <w:bookmarkEnd w:id="3"/>
    <w:p w14:paraId="102C045A">
      <w:pPr>
        <w:pStyle w:val="3"/>
        <w:bidi w:val="0"/>
        <w:rPr>
          <w:rFonts w:hint="eastAsia"/>
          <w:lang w:val="en-US" w:eastAsia="zh-CN"/>
        </w:rPr>
      </w:pPr>
      <w:r>
        <w:rPr>
          <w:rFonts w:hint="eastAsia"/>
          <w:lang w:val="en-US" w:eastAsia="zh-CN"/>
        </w:rPr>
        <w:t>一、应急预案</w:t>
      </w:r>
      <w:bookmarkEnd w:id="0"/>
      <w:bookmarkEnd w:id="1"/>
      <w:bookmarkEnd w:id="2"/>
    </w:p>
    <w:p w14:paraId="0FD0A31D">
      <w:pPr>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为加强对施工生产安全事故的防范，在避免事故发生的同时及时做好安全事故发生后的 处理、补救、救援等工作，最大限度地减少事故对人身安全伤害和物质经济的损失，结合本 工程施工实际情况，组织我单位施工经验丰富的专业技术人员有针对性的制订本工程紧急情况应急预案并成立专门的紧急情况处理援救小组。</w:t>
      </w:r>
    </w:p>
    <w:p w14:paraId="241A58F9">
      <w:pPr>
        <w:bidi w:val="0"/>
        <w:spacing w:line="360" w:lineRule="auto"/>
        <w:rPr>
          <w:b/>
          <w:bCs/>
          <w:sz w:val="24"/>
          <w:szCs w:val="32"/>
        </w:rPr>
      </w:pPr>
      <w:r>
        <w:rPr>
          <w:rFonts w:hint="eastAsia"/>
          <w:b/>
          <w:bCs/>
          <w:sz w:val="24"/>
          <w:szCs w:val="32"/>
          <w:lang w:val="en-US" w:eastAsia="zh-CN"/>
        </w:rPr>
        <w:t>1、应急管理组织机构</w:t>
      </w:r>
    </w:p>
    <w:p w14:paraId="0067F660">
      <w:pPr>
        <w:spacing w:line="360" w:lineRule="auto"/>
        <w:ind w:firstLine="48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建立以项目经理为小组长，项目副经理、专职安全管理为副组长，项目各部门管理人员参与的应急处理救援小组。在具体职责如下表所示。</w:t>
      </w:r>
    </w:p>
    <w:p w14:paraId="20EA98F8">
      <w:pPr>
        <w:pStyle w:val="4"/>
        <w:spacing w:before="137" w:line="228" w:lineRule="auto"/>
        <w:ind w:left="2919"/>
        <w:jc w:val="left"/>
        <w:rPr>
          <w:spacing w:val="6"/>
          <w:sz w:val="20"/>
          <w:szCs w:val="20"/>
        </w:rPr>
      </w:pPr>
    </w:p>
    <w:p w14:paraId="6C979922">
      <w:pPr>
        <w:bidi w:val="0"/>
        <w:spacing w:line="360" w:lineRule="auto"/>
        <w:jc w:val="center"/>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应急处理救援小组职责分工</w:t>
      </w:r>
    </w:p>
    <w:p w14:paraId="540FFDBC">
      <w:pPr>
        <w:spacing w:line="20" w:lineRule="exact"/>
        <w:jc w:val="left"/>
        <w:rPr>
          <w:rFonts w:ascii="Times New Roman" w:hAnsi="Times New Roman" w:eastAsia="宋体" w:cs="Times New Roman"/>
          <w:szCs w:val="22"/>
        </w:rPr>
      </w:pPr>
    </w:p>
    <w:tbl>
      <w:tblPr>
        <w:tblStyle w:val="9"/>
        <w:tblW w:w="985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50"/>
        <w:gridCol w:w="7579"/>
        <w:gridCol w:w="99"/>
      </w:tblGrid>
      <w:tr w14:paraId="7C5F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9" w:type="dxa"/>
          <w:trHeight w:val="408" w:hRule="atLeast"/>
        </w:trPr>
        <w:tc>
          <w:tcPr>
            <w:tcW w:w="723" w:type="dxa"/>
            <w:tcBorders>
              <w:top w:val="single" w:color="000000" w:sz="10" w:space="0"/>
              <w:left w:val="single" w:color="000000" w:sz="10" w:space="0"/>
            </w:tcBorders>
            <w:shd w:val="clear" w:color="auto" w:fill="5B9BD5"/>
            <w:noWrap w:val="0"/>
            <w:vAlign w:val="top"/>
          </w:tcPr>
          <w:p w14:paraId="0F4EEED7">
            <w:pPr>
              <w:pStyle w:val="8"/>
              <w:spacing w:before="99" w:line="229" w:lineRule="auto"/>
              <w:ind w:left="141"/>
              <w:jc w:val="left"/>
            </w:pPr>
            <w:r>
              <w:rPr>
                <w:spacing w:val="5"/>
              </w:rPr>
              <w:t>序号</w:t>
            </w:r>
          </w:p>
        </w:tc>
        <w:tc>
          <w:tcPr>
            <w:tcW w:w="1450" w:type="dxa"/>
            <w:tcBorders>
              <w:top w:val="single" w:color="000000" w:sz="10" w:space="0"/>
            </w:tcBorders>
            <w:shd w:val="clear" w:color="auto" w:fill="5B9BD5"/>
            <w:noWrap w:val="0"/>
            <w:vAlign w:val="top"/>
          </w:tcPr>
          <w:p w14:paraId="0263200F">
            <w:pPr>
              <w:pStyle w:val="8"/>
              <w:spacing w:before="99" w:line="228" w:lineRule="auto"/>
              <w:ind w:left="512"/>
              <w:jc w:val="left"/>
            </w:pPr>
            <w:r>
              <w:rPr>
                <w:spacing w:val="3"/>
              </w:rPr>
              <w:t>分工</w:t>
            </w:r>
          </w:p>
        </w:tc>
        <w:tc>
          <w:tcPr>
            <w:tcW w:w="7579" w:type="dxa"/>
            <w:tcBorders>
              <w:top w:val="single" w:color="000000" w:sz="10" w:space="0"/>
              <w:right w:val="single" w:color="000000" w:sz="10" w:space="0"/>
            </w:tcBorders>
            <w:shd w:val="clear" w:color="auto" w:fill="5B9BD5"/>
            <w:noWrap w:val="0"/>
            <w:vAlign w:val="top"/>
          </w:tcPr>
          <w:p w14:paraId="2B1A40E9">
            <w:pPr>
              <w:pStyle w:val="8"/>
              <w:spacing w:before="99" w:line="229" w:lineRule="auto"/>
              <w:ind w:left="3627"/>
              <w:jc w:val="left"/>
            </w:pPr>
            <w:r>
              <w:rPr>
                <w:spacing w:val="4"/>
              </w:rPr>
              <w:t>职责</w:t>
            </w:r>
          </w:p>
        </w:tc>
      </w:tr>
      <w:tr w14:paraId="3649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9" w:type="dxa"/>
          <w:trHeight w:val="3581" w:hRule="atLeast"/>
        </w:trPr>
        <w:tc>
          <w:tcPr>
            <w:tcW w:w="723" w:type="dxa"/>
            <w:tcBorders>
              <w:left w:val="single" w:color="000000" w:sz="10" w:space="0"/>
            </w:tcBorders>
            <w:noWrap w:val="0"/>
            <w:vAlign w:val="top"/>
          </w:tcPr>
          <w:p w14:paraId="47C0DF7B">
            <w:pPr>
              <w:spacing w:line="275" w:lineRule="auto"/>
              <w:jc w:val="left"/>
              <w:rPr>
                <w:rFonts w:ascii="Arial" w:hAnsi="Times New Roman" w:eastAsia="宋体" w:cs="Times New Roman"/>
                <w:sz w:val="21"/>
                <w:szCs w:val="22"/>
              </w:rPr>
            </w:pPr>
          </w:p>
          <w:p w14:paraId="2A786E11">
            <w:pPr>
              <w:spacing w:line="276" w:lineRule="auto"/>
              <w:jc w:val="left"/>
              <w:rPr>
                <w:rFonts w:ascii="Arial" w:hAnsi="Times New Roman" w:eastAsia="宋体" w:cs="Times New Roman"/>
                <w:sz w:val="21"/>
                <w:szCs w:val="22"/>
              </w:rPr>
            </w:pPr>
          </w:p>
          <w:p w14:paraId="0235C366">
            <w:pPr>
              <w:spacing w:line="276" w:lineRule="auto"/>
              <w:jc w:val="left"/>
              <w:rPr>
                <w:rFonts w:ascii="Arial" w:hAnsi="Times New Roman" w:eastAsia="宋体" w:cs="Times New Roman"/>
                <w:sz w:val="21"/>
                <w:szCs w:val="22"/>
              </w:rPr>
            </w:pPr>
          </w:p>
          <w:p w14:paraId="0BC7BC2A">
            <w:pPr>
              <w:spacing w:line="276" w:lineRule="auto"/>
              <w:jc w:val="left"/>
              <w:rPr>
                <w:rFonts w:ascii="Arial" w:hAnsi="Times New Roman" w:eastAsia="宋体" w:cs="Times New Roman"/>
                <w:sz w:val="21"/>
                <w:szCs w:val="22"/>
              </w:rPr>
            </w:pPr>
          </w:p>
          <w:p w14:paraId="475E1521">
            <w:pPr>
              <w:spacing w:line="276" w:lineRule="auto"/>
              <w:jc w:val="left"/>
              <w:rPr>
                <w:rFonts w:ascii="Arial" w:hAnsi="Times New Roman" w:eastAsia="宋体" w:cs="Times New Roman"/>
                <w:sz w:val="21"/>
                <w:szCs w:val="22"/>
              </w:rPr>
            </w:pPr>
          </w:p>
          <w:p w14:paraId="32F95560">
            <w:pPr>
              <w:spacing w:line="276" w:lineRule="auto"/>
              <w:jc w:val="left"/>
              <w:rPr>
                <w:rFonts w:ascii="Arial" w:hAnsi="Times New Roman" w:eastAsia="宋体" w:cs="Times New Roman"/>
                <w:sz w:val="21"/>
                <w:szCs w:val="22"/>
              </w:rPr>
            </w:pPr>
          </w:p>
          <w:p w14:paraId="4B01206C">
            <w:pPr>
              <w:spacing w:before="58" w:line="195" w:lineRule="auto"/>
              <w:ind w:left="317"/>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0" w:type="dxa"/>
            <w:noWrap w:val="0"/>
            <w:vAlign w:val="top"/>
          </w:tcPr>
          <w:p w14:paraId="0E0F0064">
            <w:pPr>
              <w:spacing w:line="268" w:lineRule="auto"/>
              <w:jc w:val="left"/>
              <w:rPr>
                <w:rFonts w:ascii="Arial" w:hAnsi="Times New Roman" w:eastAsia="宋体" w:cs="Times New Roman"/>
                <w:sz w:val="21"/>
                <w:szCs w:val="22"/>
              </w:rPr>
            </w:pPr>
          </w:p>
          <w:p w14:paraId="6C5F6137">
            <w:pPr>
              <w:spacing w:line="268" w:lineRule="auto"/>
              <w:jc w:val="left"/>
              <w:rPr>
                <w:rFonts w:ascii="Arial" w:hAnsi="Times New Roman" w:eastAsia="宋体" w:cs="Times New Roman"/>
                <w:sz w:val="21"/>
                <w:szCs w:val="22"/>
              </w:rPr>
            </w:pPr>
          </w:p>
          <w:p w14:paraId="47B8C279">
            <w:pPr>
              <w:spacing w:line="269" w:lineRule="auto"/>
              <w:jc w:val="left"/>
              <w:rPr>
                <w:rFonts w:ascii="Arial" w:hAnsi="Times New Roman" w:eastAsia="宋体" w:cs="Times New Roman"/>
                <w:sz w:val="21"/>
                <w:szCs w:val="22"/>
              </w:rPr>
            </w:pPr>
          </w:p>
          <w:p w14:paraId="08F4D3C5">
            <w:pPr>
              <w:spacing w:line="269" w:lineRule="auto"/>
              <w:jc w:val="left"/>
              <w:rPr>
                <w:rFonts w:ascii="Arial" w:hAnsi="Times New Roman" w:eastAsia="宋体" w:cs="Times New Roman"/>
                <w:sz w:val="21"/>
                <w:szCs w:val="22"/>
              </w:rPr>
            </w:pPr>
          </w:p>
          <w:p w14:paraId="5118292B">
            <w:pPr>
              <w:spacing w:line="269" w:lineRule="auto"/>
              <w:jc w:val="left"/>
              <w:rPr>
                <w:rFonts w:ascii="Arial" w:hAnsi="Times New Roman" w:eastAsia="宋体" w:cs="Times New Roman"/>
                <w:sz w:val="21"/>
                <w:szCs w:val="22"/>
              </w:rPr>
            </w:pPr>
          </w:p>
          <w:p w14:paraId="0A6FF006">
            <w:pPr>
              <w:spacing w:line="269" w:lineRule="auto"/>
              <w:jc w:val="left"/>
              <w:rPr>
                <w:rFonts w:ascii="Arial" w:hAnsi="Times New Roman" w:eastAsia="宋体" w:cs="Times New Roman"/>
                <w:sz w:val="21"/>
                <w:szCs w:val="22"/>
              </w:rPr>
            </w:pPr>
          </w:p>
          <w:p w14:paraId="52AB499E">
            <w:pPr>
              <w:pStyle w:val="8"/>
              <w:spacing w:before="65" w:line="231" w:lineRule="auto"/>
              <w:ind w:left="512"/>
              <w:jc w:val="left"/>
            </w:pPr>
            <w:r>
              <w:rPr>
                <w:spacing w:val="3"/>
              </w:rPr>
              <w:t>组长</w:t>
            </w:r>
          </w:p>
        </w:tc>
        <w:tc>
          <w:tcPr>
            <w:tcW w:w="7579" w:type="dxa"/>
            <w:tcBorders>
              <w:right w:val="single" w:color="000000" w:sz="10" w:space="0"/>
            </w:tcBorders>
            <w:noWrap w:val="0"/>
            <w:vAlign w:val="top"/>
          </w:tcPr>
          <w:p w14:paraId="50CAF9E5">
            <w:pPr>
              <w:pStyle w:val="8"/>
              <w:spacing w:before="72" w:line="280" w:lineRule="auto"/>
              <w:ind w:left="110" w:right="98" w:firstLine="12"/>
              <w:jc w:val="left"/>
            </w:pPr>
            <w:r>
              <w:rPr>
                <w:rFonts w:ascii="Times New Roman" w:hAnsi="Times New Roman" w:eastAsia="Times New Roman" w:cs="Times New Roman"/>
                <w:spacing w:val="9"/>
              </w:rPr>
              <w:t>1</w:t>
            </w:r>
            <w:r>
              <w:rPr>
                <w:spacing w:val="9"/>
              </w:rPr>
              <w:t>）决定是否存在或可能存在重大紧急事故，要求应急机构提供帮助并实施场</w:t>
            </w:r>
            <w:r>
              <w:rPr>
                <w:spacing w:val="14"/>
              </w:rPr>
              <w:t xml:space="preserve"> </w:t>
            </w:r>
            <w:r>
              <w:rPr>
                <w:spacing w:val="9"/>
              </w:rPr>
              <w:t>外应急计划，在不受事故影响的地方进行直接</w:t>
            </w:r>
            <w:r>
              <w:rPr>
                <w:spacing w:val="8"/>
              </w:rPr>
              <w:t>控制；</w:t>
            </w:r>
          </w:p>
          <w:p w14:paraId="221B97EE">
            <w:pPr>
              <w:pStyle w:val="8"/>
              <w:spacing w:before="110" w:line="221" w:lineRule="auto"/>
              <w:ind w:left="102"/>
              <w:jc w:val="left"/>
            </w:pPr>
            <w:r>
              <w:rPr>
                <w:rFonts w:ascii="Times New Roman" w:hAnsi="Times New Roman" w:eastAsia="Times New Roman" w:cs="Times New Roman"/>
                <w:spacing w:val="9"/>
              </w:rPr>
              <w:t>2</w:t>
            </w:r>
            <w:r>
              <w:rPr>
                <w:spacing w:val="9"/>
              </w:rPr>
              <w:t>）复查和评估事故</w:t>
            </w:r>
            <w:r>
              <w:rPr>
                <w:rFonts w:ascii="Times New Roman" w:hAnsi="Times New Roman" w:eastAsia="Times New Roman" w:cs="Times New Roman"/>
                <w:spacing w:val="9"/>
              </w:rPr>
              <w:t>(</w:t>
            </w:r>
            <w:r>
              <w:rPr>
                <w:spacing w:val="9"/>
              </w:rPr>
              <w:t>事件</w:t>
            </w:r>
            <w:r>
              <w:rPr>
                <w:rFonts w:ascii="Times New Roman" w:hAnsi="Times New Roman" w:eastAsia="Times New Roman" w:cs="Times New Roman"/>
                <w:spacing w:val="9"/>
              </w:rPr>
              <w:t>)</w:t>
            </w:r>
            <w:r>
              <w:rPr>
                <w:spacing w:val="9"/>
              </w:rPr>
              <w:t>可能发展的方向，确定其可</w:t>
            </w:r>
            <w:r>
              <w:rPr>
                <w:spacing w:val="8"/>
              </w:rPr>
              <w:t>能的发展过程；</w:t>
            </w:r>
          </w:p>
          <w:p w14:paraId="16591881">
            <w:pPr>
              <w:pStyle w:val="8"/>
              <w:spacing w:before="118" w:line="280" w:lineRule="auto"/>
              <w:ind w:left="110" w:right="149" w:hanging="4"/>
              <w:jc w:val="left"/>
            </w:pPr>
            <w:r>
              <w:rPr>
                <w:rFonts w:ascii="Times New Roman" w:hAnsi="Times New Roman" w:eastAsia="Times New Roman" w:cs="Times New Roman"/>
                <w:spacing w:val="8"/>
              </w:rPr>
              <w:t>3</w:t>
            </w:r>
            <w:r>
              <w:rPr>
                <w:spacing w:val="8"/>
              </w:rPr>
              <w:t>）指导设施的部分停工，并与领导小组成员的关键人员配合指挥现场人员撤离，</w:t>
            </w:r>
            <w:r>
              <w:rPr>
                <w:spacing w:val="15"/>
              </w:rPr>
              <w:t xml:space="preserve"> </w:t>
            </w:r>
            <w:r>
              <w:rPr>
                <w:spacing w:val="8"/>
              </w:rPr>
              <w:t>并确保任何伤害者都能得到足够的重视；</w:t>
            </w:r>
          </w:p>
          <w:p w14:paraId="61ABD660">
            <w:pPr>
              <w:pStyle w:val="8"/>
              <w:spacing w:before="113" w:line="357" w:lineRule="exact"/>
              <w:ind w:left="101"/>
              <w:jc w:val="left"/>
            </w:pPr>
            <w:r>
              <w:rPr>
                <w:rFonts w:ascii="Times New Roman" w:hAnsi="Times New Roman" w:eastAsia="Times New Roman" w:cs="Times New Roman"/>
                <w:spacing w:val="9"/>
                <w:position w:val="11"/>
              </w:rPr>
              <w:t>4</w:t>
            </w:r>
            <w:r>
              <w:rPr>
                <w:spacing w:val="9"/>
                <w:position w:val="11"/>
              </w:rPr>
              <w:t>）与场外应急机构取得联系及对紧急情况的处理作出安排；</w:t>
            </w:r>
          </w:p>
          <w:p w14:paraId="33037658">
            <w:pPr>
              <w:pStyle w:val="8"/>
              <w:spacing w:before="1" w:line="226" w:lineRule="auto"/>
              <w:ind w:left="107"/>
              <w:jc w:val="left"/>
            </w:pPr>
            <w:r>
              <w:rPr>
                <w:rFonts w:ascii="Times New Roman" w:hAnsi="Times New Roman" w:eastAsia="Times New Roman" w:cs="Times New Roman"/>
                <w:spacing w:val="9"/>
              </w:rPr>
              <w:t>5</w:t>
            </w:r>
            <w:r>
              <w:rPr>
                <w:spacing w:val="9"/>
              </w:rPr>
              <w:t>）在场内实行交通管制，协助场外应急机构开展</w:t>
            </w:r>
            <w:r>
              <w:rPr>
                <w:spacing w:val="8"/>
              </w:rPr>
              <w:t>工作；</w:t>
            </w:r>
          </w:p>
          <w:p w14:paraId="299E97B7">
            <w:pPr>
              <w:pStyle w:val="8"/>
              <w:spacing w:before="111" w:line="284" w:lineRule="auto"/>
              <w:ind w:left="107" w:right="98" w:hanging="1"/>
              <w:jc w:val="left"/>
            </w:pPr>
            <w:r>
              <w:rPr>
                <w:rFonts w:ascii="Times New Roman" w:hAnsi="Times New Roman" w:eastAsia="Times New Roman" w:cs="Times New Roman"/>
                <w:spacing w:val="10"/>
              </w:rPr>
              <w:t>6</w:t>
            </w:r>
            <w:r>
              <w:rPr>
                <w:spacing w:val="10"/>
              </w:rPr>
              <w:t>）在紧急状态结束后，控制受影响地点的恢复，并组织人员参加</w:t>
            </w:r>
            <w:r>
              <w:rPr>
                <w:spacing w:val="9"/>
              </w:rPr>
              <w:t>事故的分析和处</w:t>
            </w:r>
            <w:r>
              <w:t xml:space="preserve"> </w:t>
            </w:r>
            <w:r>
              <w:rPr>
                <w:spacing w:val="-1"/>
              </w:rPr>
              <w:t>理。</w:t>
            </w:r>
          </w:p>
          <w:p w14:paraId="215C4ECC">
            <w:pPr>
              <w:pStyle w:val="8"/>
              <w:spacing w:before="102" w:line="228" w:lineRule="auto"/>
              <w:ind w:left="105"/>
              <w:jc w:val="left"/>
            </w:pPr>
            <w:r>
              <w:rPr>
                <w:rFonts w:ascii="Times New Roman" w:hAnsi="Times New Roman" w:eastAsia="Times New Roman" w:cs="Times New Roman"/>
                <w:spacing w:val="9"/>
              </w:rPr>
              <w:t>7</w:t>
            </w:r>
            <w:r>
              <w:rPr>
                <w:spacing w:val="9"/>
              </w:rPr>
              <w:t>）及时与</w:t>
            </w:r>
            <w:r>
              <w:rPr>
                <w:rFonts w:hint="eastAsia"/>
                <w:spacing w:val="9"/>
                <w:lang w:eastAsia="zh-CN"/>
              </w:rPr>
              <w:t>业主</w:t>
            </w:r>
            <w:r>
              <w:rPr>
                <w:spacing w:val="9"/>
              </w:rPr>
              <w:t>单位相关人员沟通，获得</w:t>
            </w:r>
            <w:r>
              <w:rPr>
                <w:rFonts w:hint="eastAsia"/>
                <w:spacing w:val="9"/>
                <w:lang w:eastAsia="zh-CN"/>
              </w:rPr>
              <w:t>业主</w:t>
            </w:r>
            <w:r>
              <w:rPr>
                <w:spacing w:val="9"/>
              </w:rPr>
              <w:t>单位全力支持。</w:t>
            </w:r>
          </w:p>
        </w:tc>
      </w:tr>
      <w:tr w14:paraId="371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9" w:type="dxa"/>
          <w:trHeight w:val="1793" w:hRule="atLeast"/>
        </w:trPr>
        <w:tc>
          <w:tcPr>
            <w:tcW w:w="723" w:type="dxa"/>
            <w:tcBorders>
              <w:left w:val="single" w:color="000000" w:sz="10" w:space="0"/>
            </w:tcBorders>
            <w:noWrap w:val="0"/>
            <w:vAlign w:val="top"/>
          </w:tcPr>
          <w:p w14:paraId="12DF39E5">
            <w:pPr>
              <w:spacing w:line="258" w:lineRule="auto"/>
              <w:jc w:val="left"/>
              <w:rPr>
                <w:rFonts w:ascii="Arial" w:hAnsi="Times New Roman" w:eastAsia="宋体" w:cs="Times New Roman"/>
                <w:sz w:val="21"/>
                <w:szCs w:val="22"/>
              </w:rPr>
            </w:pPr>
          </w:p>
          <w:p w14:paraId="17F9AEF6">
            <w:pPr>
              <w:spacing w:line="258" w:lineRule="auto"/>
              <w:jc w:val="left"/>
              <w:rPr>
                <w:rFonts w:ascii="Arial" w:hAnsi="Times New Roman" w:eastAsia="宋体" w:cs="Times New Roman"/>
                <w:sz w:val="21"/>
                <w:szCs w:val="22"/>
              </w:rPr>
            </w:pPr>
          </w:p>
          <w:p w14:paraId="02035CA6">
            <w:pPr>
              <w:spacing w:line="258" w:lineRule="auto"/>
              <w:jc w:val="left"/>
              <w:rPr>
                <w:rFonts w:ascii="Arial" w:hAnsi="Times New Roman" w:eastAsia="宋体" w:cs="Times New Roman"/>
                <w:sz w:val="21"/>
                <w:szCs w:val="22"/>
              </w:rPr>
            </w:pPr>
          </w:p>
          <w:p w14:paraId="5C5FF234">
            <w:pPr>
              <w:spacing w:before="58" w:line="195" w:lineRule="auto"/>
              <w:ind w:left="297"/>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0" w:type="dxa"/>
            <w:noWrap w:val="0"/>
            <w:vAlign w:val="top"/>
          </w:tcPr>
          <w:p w14:paraId="381B7151">
            <w:pPr>
              <w:spacing w:line="243" w:lineRule="auto"/>
              <w:jc w:val="left"/>
              <w:rPr>
                <w:rFonts w:ascii="Arial" w:hAnsi="Times New Roman" w:eastAsia="宋体" w:cs="Times New Roman"/>
                <w:sz w:val="21"/>
                <w:szCs w:val="22"/>
              </w:rPr>
            </w:pPr>
          </w:p>
          <w:p w14:paraId="55DEF588">
            <w:pPr>
              <w:spacing w:line="244" w:lineRule="auto"/>
              <w:jc w:val="left"/>
              <w:rPr>
                <w:rFonts w:ascii="Arial" w:hAnsi="Times New Roman" w:eastAsia="宋体" w:cs="Times New Roman"/>
                <w:sz w:val="21"/>
                <w:szCs w:val="22"/>
              </w:rPr>
            </w:pPr>
          </w:p>
          <w:p w14:paraId="24947066">
            <w:pPr>
              <w:spacing w:line="244" w:lineRule="auto"/>
              <w:jc w:val="left"/>
              <w:rPr>
                <w:rFonts w:ascii="Arial" w:hAnsi="Times New Roman" w:eastAsia="宋体" w:cs="Times New Roman"/>
                <w:sz w:val="21"/>
                <w:szCs w:val="22"/>
              </w:rPr>
            </w:pPr>
          </w:p>
          <w:p w14:paraId="46C6B69A">
            <w:pPr>
              <w:pStyle w:val="8"/>
              <w:spacing w:before="65" w:line="228" w:lineRule="auto"/>
              <w:ind w:left="408"/>
              <w:jc w:val="left"/>
            </w:pPr>
            <w:r>
              <w:rPr>
                <w:spacing w:val="5"/>
              </w:rPr>
              <w:t>副组长</w:t>
            </w:r>
          </w:p>
        </w:tc>
        <w:tc>
          <w:tcPr>
            <w:tcW w:w="7579" w:type="dxa"/>
            <w:tcBorders>
              <w:right w:val="single" w:color="000000" w:sz="10" w:space="0"/>
            </w:tcBorders>
            <w:noWrap w:val="0"/>
            <w:vAlign w:val="top"/>
          </w:tcPr>
          <w:p w14:paraId="3A8C5E9B">
            <w:pPr>
              <w:pStyle w:val="8"/>
              <w:spacing w:before="83" w:line="279" w:lineRule="auto"/>
              <w:ind w:left="106" w:right="98" w:firstLine="16"/>
              <w:jc w:val="left"/>
            </w:pPr>
            <w:r>
              <w:rPr>
                <w:rFonts w:ascii="Times New Roman" w:hAnsi="Times New Roman" w:eastAsia="Times New Roman" w:cs="Times New Roman"/>
                <w:spacing w:val="9"/>
              </w:rPr>
              <w:t>1</w:t>
            </w:r>
            <w:r>
              <w:rPr>
                <w:spacing w:val="9"/>
              </w:rPr>
              <w:t>）评估事故的规模和发展态势，建立应急步骤，确保员工的安全和减少设施和财</w:t>
            </w:r>
            <w:r>
              <w:rPr>
                <w:spacing w:val="14"/>
              </w:rPr>
              <w:t xml:space="preserve"> </w:t>
            </w:r>
            <w:r>
              <w:rPr>
                <w:spacing w:val="5"/>
              </w:rPr>
              <w:t>产损失；</w:t>
            </w:r>
          </w:p>
          <w:p w14:paraId="6DC4C2B8">
            <w:pPr>
              <w:pStyle w:val="8"/>
              <w:spacing w:before="113" w:line="357" w:lineRule="exact"/>
              <w:ind w:left="102"/>
              <w:jc w:val="left"/>
            </w:pPr>
            <w:r>
              <w:rPr>
                <w:rFonts w:ascii="Times New Roman" w:hAnsi="Times New Roman" w:eastAsia="Times New Roman" w:cs="Times New Roman"/>
                <w:spacing w:val="9"/>
                <w:position w:val="11"/>
              </w:rPr>
              <w:t>2</w:t>
            </w:r>
            <w:r>
              <w:rPr>
                <w:spacing w:val="9"/>
                <w:position w:val="11"/>
              </w:rPr>
              <w:t>）如有必要，在救援机构来之前直接参与救护活动；</w:t>
            </w:r>
          </w:p>
          <w:p w14:paraId="71639070">
            <w:pPr>
              <w:pStyle w:val="8"/>
              <w:spacing w:line="227" w:lineRule="auto"/>
              <w:ind w:left="106"/>
              <w:jc w:val="left"/>
            </w:pPr>
            <w:r>
              <w:rPr>
                <w:rFonts w:ascii="Times New Roman" w:hAnsi="Times New Roman" w:eastAsia="Times New Roman" w:cs="Times New Roman"/>
                <w:spacing w:val="9"/>
              </w:rPr>
              <w:t>3</w:t>
            </w:r>
            <w:r>
              <w:rPr>
                <w:spacing w:val="9"/>
              </w:rPr>
              <w:t>）安排寻找受伤者及安排非重要人员撤离到集中</w:t>
            </w:r>
            <w:r>
              <w:rPr>
                <w:spacing w:val="8"/>
              </w:rPr>
              <w:t>地带；</w:t>
            </w:r>
          </w:p>
          <w:p w14:paraId="7D2C8536">
            <w:pPr>
              <w:pStyle w:val="8"/>
              <w:spacing w:before="110" w:line="227" w:lineRule="auto"/>
              <w:ind w:left="101"/>
              <w:jc w:val="left"/>
            </w:pPr>
            <w:r>
              <w:rPr>
                <w:rFonts w:ascii="Times New Roman" w:hAnsi="Times New Roman" w:eastAsia="Times New Roman" w:cs="Times New Roman"/>
                <w:spacing w:val="9"/>
              </w:rPr>
              <w:t>4</w:t>
            </w:r>
            <w:r>
              <w:rPr>
                <w:spacing w:val="9"/>
              </w:rPr>
              <w:t>）设立与应急中心的通讯联络，为应急机构提供建议和信息。</w:t>
            </w:r>
          </w:p>
        </w:tc>
      </w:tr>
      <w:tr w14:paraId="6188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9" w:type="dxa"/>
          <w:trHeight w:val="1078" w:hRule="atLeast"/>
        </w:trPr>
        <w:tc>
          <w:tcPr>
            <w:tcW w:w="723" w:type="dxa"/>
            <w:tcBorders>
              <w:left w:val="single" w:color="000000" w:sz="10" w:space="0"/>
            </w:tcBorders>
            <w:noWrap w:val="0"/>
            <w:vAlign w:val="top"/>
          </w:tcPr>
          <w:p w14:paraId="605D6A68">
            <w:pPr>
              <w:spacing w:line="421" w:lineRule="auto"/>
              <w:jc w:val="left"/>
              <w:rPr>
                <w:rFonts w:ascii="Arial" w:hAnsi="Times New Roman" w:eastAsia="宋体" w:cs="Times New Roman"/>
                <w:sz w:val="21"/>
                <w:szCs w:val="22"/>
              </w:rPr>
            </w:pPr>
          </w:p>
          <w:p w14:paraId="7D61D63A">
            <w:pPr>
              <w:spacing w:before="57" w:line="195" w:lineRule="auto"/>
              <w:ind w:left="301"/>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0" w:type="dxa"/>
            <w:noWrap w:val="0"/>
            <w:vAlign w:val="top"/>
          </w:tcPr>
          <w:p w14:paraId="6C3B2B59">
            <w:pPr>
              <w:spacing w:line="377" w:lineRule="auto"/>
              <w:jc w:val="left"/>
              <w:rPr>
                <w:rFonts w:ascii="Arial" w:hAnsi="Times New Roman" w:eastAsia="宋体" w:cs="Times New Roman"/>
                <w:sz w:val="21"/>
                <w:szCs w:val="22"/>
              </w:rPr>
            </w:pPr>
          </w:p>
          <w:p w14:paraId="6E396160">
            <w:pPr>
              <w:pStyle w:val="8"/>
              <w:spacing w:before="65" w:line="230" w:lineRule="auto"/>
              <w:ind w:left="300"/>
              <w:jc w:val="left"/>
            </w:pPr>
            <w:r>
              <w:rPr>
                <w:spacing w:val="7"/>
              </w:rPr>
              <w:t>通讯小组</w:t>
            </w:r>
          </w:p>
        </w:tc>
        <w:tc>
          <w:tcPr>
            <w:tcW w:w="7579" w:type="dxa"/>
            <w:tcBorders>
              <w:right w:val="single" w:color="000000" w:sz="10" w:space="0"/>
            </w:tcBorders>
            <w:noWrap w:val="0"/>
            <w:vAlign w:val="top"/>
          </w:tcPr>
          <w:p w14:paraId="1A85D73F">
            <w:pPr>
              <w:pStyle w:val="8"/>
              <w:spacing w:before="87" w:line="358" w:lineRule="exact"/>
              <w:ind w:left="122"/>
              <w:jc w:val="left"/>
            </w:pPr>
            <w:r>
              <w:rPr>
                <w:rFonts w:ascii="Times New Roman" w:hAnsi="Times New Roman" w:eastAsia="Times New Roman" w:cs="Times New Roman"/>
                <w:spacing w:val="8"/>
                <w:position w:val="11"/>
              </w:rPr>
              <w:t>1</w:t>
            </w:r>
            <w:r>
              <w:rPr>
                <w:spacing w:val="8"/>
                <w:position w:val="11"/>
              </w:rPr>
              <w:t>）确保与最高管理者和外部联系畅通、内外信息反馈迅速；</w:t>
            </w:r>
          </w:p>
          <w:p w14:paraId="6713E33B">
            <w:pPr>
              <w:pStyle w:val="8"/>
              <w:spacing w:line="227" w:lineRule="auto"/>
              <w:ind w:left="102"/>
              <w:jc w:val="left"/>
            </w:pPr>
            <w:r>
              <w:rPr>
                <w:rFonts w:ascii="Times New Roman" w:hAnsi="Times New Roman" w:eastAsia="Times New Roman" w:cs="Times New Roman"/>
                <w:spacing w:val="8"/>
              </w:rPr>
              <w:t>2</w:t>
            </w:r>
            <w:r>
              <w:rPr>
                <w:spacing w:val="8"/>
              </w:rPr>
              <w:t>）保持通讯设施和设备处于良好状态。</w:t>
            </w:r>
          </w:p>
          <w:p w14:paraId="1371864C">
            <w:pPr>
              <w:pStyle w:val="8"/>
              <w:spacing w:before="113" w:line="228" w:lineRule="auto"/>
              <w:ind w:left="106"/>
              <w:jc w:val="left"/>
            </w:pPr>
            <w:r>
              <w:rPr>
                <w:rFonts w:ascii="Times New Roman" w:hAnsi="Times New Roman" w:eastAsia="Times New Roman" w:cs="Times New Roman"/>
                <w:spacing w:val="8"/>
              </w:rPr>
              <w:t>3</w:t>
            </w:r>
            <w:r>
              <w:rPr>
                <w:spacing w:val="8"/>
              </w:rPr>
              <w:t>）负责应急过程的记录与整理及对外联络。</w:t>
            </w:r>
          </w:p>
        </w:tc>
      </w:tr>
      <w:tr w14:paraId="18E5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9" w:type="dxa"/>
          <w:trHeight w:val="1793" w:hRule="atLeast"/>
        </w:trPr>
        <w:tc>
          <w:tcPr>
            <w:tcW w:w="723" w:type="dxa"/>
            <w:tcBorders>
              <w:left w:val="single" w:color="000000" w:sz="10" w:space="0"/>
            </w:tcBorders>
            <w:noWrap w:val="0"/>
            <w:vAlign w:val="top"/>
          </w:tcPr>
          <w:p w14:paraId="4F14C4CC">
            <w:pPr>
              <w:spacing w:line="260" w:lineRule="auto"/>
              <w:jc w:val="left"/>
              <w:rPr>
                <w:rFonts w:ascii="Arial" w:hAnsi="Times New Roman" w:eastAsia="宋体" w:cs="Times New Roman"/>
                <w:sz w:val="21"/>
                <w:szCs w:val="22"/>
              </w:rPr>
            </w:pPr>
          </w:p>
          <w:p w14:paraId="12CAB068">
            <w:pPr>
              <w:spacing w:line="260" w:lineRule="auto"/>
              <w:jc w:val="left"/>
              <w:rPr>
                <w:rFonts w:ascii="Arial" w:hAnsi="Times New Roman" w:eastAsia="宋体" w:cs="Times New Roman"/>
                <w:sz w:val="21"/>
                <w:szCs w:val="22"/>
              </w:rPr>
            </w:pPr>
          </w:p>
          <w:p w14:paraId="67DDF7C0">
            <w:pPr>
              <w:spacing w:line="260" w:lineRule="auto"/>
              <w:jc w:val="left"/>
              <w:rPr>
                <w:rFonts w:ascii="Arial" w:hAnsi="Times New Roman" w:eastAsia="宋体" w:cs="Times New Roman"/>
                <w:sz w:val="21"/>
                <w:szCs w:val="22"/>
              </w:rPr>
            </w:pPr>
          </w:p>
          <w:p w14:paraId="61793E0E">
            <w:pPr>
              <w:spacing w:before="58" w:line="195" w:lineRule="auto"/>
              <w:ind w:left="296"/>
              <w:jc w:val="lef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50" w:type="dxa"/>
            <w:noWrap w:val="0"/>
            <w:vAlign w:val="top"/>
          </w:tcPr>
          <w:p w14:paraId="067BC251">
            <w:pPr>
              <w:spacing w:line="245" w:lineRule="auto"/>
              <w:jc w:val="left"/>
              <w:rPr>
                <w:rFonts w:ascii="Arial" w:hAnsi="Times New Roman" w:eastAsia="宋体" w:cs="Times New Roman"/>
                <w:sz w:val="21"/>
                <w:szCs w:val="22"/>
              </w:rPr>
            </w:pPr>
          </w:p>
          <w:p w14:paraId="1DD241A2">
            <w:pPr>
              <w:spacing w:line="246" w:lineRule="auto"/>
              <w:jc w:val="left"/>
              <w:rPr>
                <w:rFonts w:ascii="Arial" w:hAnsi="Times New Roman" w:eastAsia="宋体" w:cs="Times New Roman"/>
                <w:sz w:val="21"/>
                <w:szCs w:val="22"/>
              </w:rPr>
            </w:pPr>
          </w:p>
          <w:p w14:paraId="0945181B">
            <w:pPr>
              <w:spacing w:line="246" w:lineRule="auto"/>
              <w:jc w:val="left"/>
              <w:rPr>
                <w:rFonts w:ascii="Arial" w:hAnsi="Times New Roman" w:eastAsia="宋体" w:cs="Times New Roman"/>
                <w:sz w:val="21"/>
                <w:szCs w:val="22"/>
              </w:rPr>
            </w:pPr>
          </w:p>
          <w:p w14:paraId="4AD45497">
            <w:pPr>
              <w:pStyle w:val="8"/>
              <w:spacing w:before="65" w:line="228" w:lineRule="auto"/>
              <w:ind w:left="301"/>
              <w:jc w:val="left"/>
            </w:pPr>
            <w:r>
              <w:rPr>
                <w:spacing w:val="7"/>
              </w:rPr>
              <w:t>技术小组</w:t>
            </w:r>
          </w:p>
        </w:tc>
        <w:tc>
          <w:tcPr>
            <w:tcW w:w="7579" w:type="dxa"/>
            <w:tcBorders>
              <w:right w:val="single" w:color="000000" w:sz="10" w:space="0"/>
            </w:tcBorders>
            <w:noWrap w:val="0"/>
            <w:vAlign w:val="top"/>
          </w:tcPr>
          <w:p w14:paraId="10C6C009">
            <w:pPr>
              <w:pStyle w:val="8"/>
              <w:spacing w:before="89" w:line="360" w:lineRule="exact"/>
              <w:ind w:left="122"/>
              <w:jc w:val="left"/>
            </w:pPr>
            <w:r>
              <w:rPr>
                <w:rFonts w:ascii="Times New Roman" w:hAnsi="Times New Roman" w:eastAsia="Times New Roman" w:cs="Times New Roman"/>
                <w:spacing w:val="8"/>
                <w:position w:val="11"/>
              </w:rPr>
              <w:t>1</w:t>
            </w:r>
            <w:r>
              <w:rPr>
                <w:spacing w:val="8"/>
                <w:position w:val="11"/>
              </w:rPr>
              <w:t>）提出抢险抢修及避免事故扩大的临时应急方案和措施。</w:t>
            </w:r>
          </w:p>
          <w:p w14:paraId="6758F4A9">
            <w:pPr>
              <w:pStyle w:val="8"/>
              <w:spacing w:line="227" w:lineRule="auto"/>
              <w:ind w:left="102"/>
              <w:jc w:val="left"/>
            </w:pPr>
            <w:r>
              <w:rPr>
                <w:rFonts w:ascii="Times New Roman" w:hAnsi="Times New Roman" w:eastAsia="Times New Roman" w:cs="Times New Roman"/>
                <w:spacing w:val="8"/>
              </w:rPr>
              <w:t>2</w:t>
            </w:r>
            <w:r>
              <w:rPr>
                <w:spacing w:val="8"/>
              </w:rPr>
              <w:t>）指导抢险抢修组实施应急方案和措施。</w:t>
            </w:r>
          </w:p>
          <w:p w14:paraId="58FA9545">
            <w:pPr>
              <w:pStyle w:val="8"/>
              <w:spacing w:before="110" w:line="228" w:lineRule="auto"/>
              <w:ind w:left="106"/>
              <w:jc w:val="left"/>
            </w:pPr>
            <w:r>
              <w:rPr>
                <w:rFonts w:ascii="Times New Roman" w:hAnsi="Times New Roman" w:eastAsia="Times New Roman" w:cs="Times New Roman"/>
                <w:spacing w:val="8"/>
              </w:rPr>
              <w:t>3</w:t>
            </w:r>
            <w:r>
              <w:rPr>
                <w:spacing w:val="8"/>
              </w:rPr>
              <w:t>）修补实施中的应急方案和措施存在的缺陷。</w:t>
            </w:r>
          </w:p>
          <w:p w14:paraId="24F4AE01">
            <w:pPr>
              <w:pStyle w:val="8"/>
              <w:spacing w:before="111" w:line="280" w:lineRule="auto"/>
              <w:ind w:left="114" w:right="98" w:hanging="13"/>
              <w:jc w:val="left"/>
            </w:pPr>
            <w:r>
              <w:rPr>
                <w:rFonts w:ascii="Times New Roman" w:hAnsi="Times New Roman" w:eastAsia="Times New Roman" w:cs="Times New Roman"/>
                <w:spacing w:val="10"/>
              </w:rPr>
              <w:t>4</w:t>
            </w:r>
            <w:r>
              <w:rPr>
                <w:spacing w:val="10"/>
              </w:rPr>
              <w:t>）绘制事故现场平面图，标明重点部位，向外部救援机构提供准确的抢险救援信</w:t>
            </w:r>
            <w:r>
              <w:t xml:space="preserve"> </w:t>
            </w:r>
            <w:r>
              <w:rPr>
                <w:spacing w:val="2"/>
              </w:rPr>
              <w:t>息资料。</w:t>
            </w:r>
          </w:p>
        </w:tc>
      </w:tr>
      <w:tr w14:paraId="75A9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723" w:type="dxa"/>
            <w:tcBorders>
              <w:left w:val="single" w:color="000000" w:sz="10" w:space="0"/>
            </w:tcBorders>
            <w:noWrap w:val="0"/>
            <w:vAlign w:val="center"/>
          </w:tcPr>
          <w:p w14:paraId="153AA8FC">
            <w:pPr>
              <w:spacing w:line="260" w:lineRule="auto"/>
              <w:jc w:val="center"/>
              <w:rPr>
                <w:rFonts w:hint="eastAsia" w:ascii="Arial" w:hAnsi="Times New Roman" w:eastAsia="宋体" w:cs="Times New Roman"/>
                <w:sz w:val="21"/>
                <w:szCs w:val="22"/>
                <w:lang w:val="en-US" w:eastAsia="zh-CN"/>
              </w:rPr>
            </w:pPr>
            <w:r>
              <w:rPr>
                <w:rFonts w:hint="eastAsia" w:ascii="Arial" w:hAnsi="Times New Roman" w:eastAsia="宋体" w:cs="Times New Roman"/>
                <w:sz w:val="21"/>
                <w:szCs w:val="22"/>
                <w:lang w:val="en-US" w:eastAsia="zh-CN"/>
              </w:rPr>
              <w:t>5</w:t>
            </w:r>
          </w:p>
        </w:tc>
        <w:tc>
          <w:tcPr>
            <w:tcW w:w="1450" w:type="dxa"/>
            <w:noWrap w:val="0"/>
            <w:vAlign w:val="center"/>
          </w:tcPr>
          <w:p w14:paraId="6255FCB5">
            <w:pPr>
              <w:spacing w:line="260" w:lineRule="auto"/>
              <w:jc w:val="center"/>
              <w:rPr>
                <w:rFonts w:hint="default" w:ascii="Arial" w:hAnsi="Times New Roman" w:eastAsia="宋体" w:cs="Times New Roman"/>
                <w:sz w:val="21"/>
                <w:szCs w:val="22"/>
                <w:lang w:val="en-US" w:eastAsia="zh-CN"/>
              </w:rPr>
            </w:pPr>
            <w:r>
              <w:rPr>
                <w:rFonts w:hint="eastAsia" w:ascii="Arial" w:hAnsi="Times New Roman" w:eastAsia="宋体" w:cs="Times New Roman"/>
                <w:sz w:val="21"/>
                <w:szCs w:val="22"/>
                <w:lang w:val="en-US" w:eastAsia="zh-CN"/>
              </w:rPr>
              <w:t>抢救小组</w:t>
            </w:r>
          </w:p>
        </w:tc>
        <w:tc>
          <w:tcPr>
            <w:tcW w:w="7678" w:type="dxa"/>
            <w:gridSpan w:val="2"/>
            <w:tcBorders>
              <w:right w:val="single" w:color="000000" w:sz="10" w:space="0"/>
            </w:tcBorders>
            <w:noWrap w:val="0"/>
            <w:vAlign w:val="top"/>
          </w:tcPr>
          <w:p w14:paraId="54B15EDF">
            <w:pPr>
              <w:pStyle w:val="8"/>
              <w:spacing w:before="96" w:line="357" w:lineRule="exact"/>
              <w:ind w:left="122"/>
              <w:jc w:val="left"/>
            </w:pPr>
            <w:r>
              <w:rPr>
                <w:rFonts w:ascii="Times New Roman" w:hAnsi="Times New Roman" w:eastAsia="Times New Roman" w:cs="Times New Roman"/>
                <w:spacing w:val="8"/>
                <w:position w:val="11"/>
              </w:rPr>
              <w:t>1</w:t>
            </w:r>
            <w:r>
              <w:rPr>
                <w:spacing w:val="8"/>
                <w:position w:val="11"/>
              </w:rPr>
              <w:t>）实施抢险抢修的应急方案和措施，并不断加以改进。</w:t>
            </w:r>
          </w:p>
          <w:p w14:paraId="2DD4810D">
            <w:pPr>
              <w:pStyle w:val="8"/>
              <w:spacing w:before="74" w:line="228" w:lineRule="auto"/>
              <w:ind w:left="106"/>
              <w:jc w:val="left"/>
              <w:rPr>
                <w:rFonts w:ascii="Times New Roman" w:hAnsi="Times New Roman" w:eastAsia="Times New Roman" w:cs="Times New Roman"/>
                <w:spacing w:val="9"/>
              </w:rPr>
            </w:pPr>
            <w:r>
              <w:rPr>
                <w:rFonts w:ascii="Times New Roman" w:hAnsi="Times New Roman" w:eastAsia="Times New Roman" w:cs="Times New Roman"/>
                <w:spacing w:val="8"/>
              </w:rPr>
              <w:t>2</w:t>
            </w:r>
            <w:r>
              <w:rPr>
                <w:spacing w:val="8"/>
              </w:rPr>
              <w:t>）寻找受害者并转移至安全地带。</w:t>
            </w:r>
          </w:p>
          <w:p w14:paraId="4E65BFBF">
            <w:pPr>
              <w:pStyle w:val="8"/>
              <w:spacing w:before="74" w:line="228" w:lineRule="auto"/>
              <w:ind w:left="106"/>
              <w:jc w:val="left"/>
            </w:pPr>
            <w:r>
              <w:rPr>
                <w:rFonts w:ascii="Times New Roman" w:hAnsi="Times New Roman" w:eastAsia="Times New Roman" w:cs="Times New Roman"/>
                <w:spacing w:val="9"/>
              </w:rPr>
              <w:t>3</w:t>
            </w:r>
            <w:r>
              <w:rPr>
                <w:spacing w:val="9"/>
              </w:rPr>
              <w:t>）在事故有可能扩大进行抢险抢修或救援时，高度注意避免意外伤害。</w:t>
            </w:r>
          </w:p>
          <w:p w14:paraId="48BABE91">
            <w:pPr>
              <w:pStyle w:val="8"/>
              <w:spacing w:before="111" w:line="226" w:lineRule="auto"/>
              <w:ind w:left="101"/>
              <w:jc w:val="left"/>
            </w:pPr>
            <w:r>
              <w:rPr>
                <w:rFonts w:ascii="Times New Roman" w:hAnsi="Times New Roman" w:eastAsia="Times New Roman" w:cs="Times New Roman"/>
                <w:spacing w:val="9"/>
              </w:rPr>
              <w:t>4</w:t>
            </w:r>
            <w:r>
              <w:rPr>
                <w:spacing w:val="9"/>
              </w:rPr>
              <w:t>）抢险抢修或救援结束后，直接报告最高管理者并对结果进行复查和评估。</w:t>
            </w:r>
          </w:p>
        </w:tc>
      </w:tr>
      <w:tr w14:paraId="6936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723" w:type="dxa"/>
            <w:tcBorders>
              <w:left w:val="single" w:color="000000" w:sz="10" w:space="0"/>
            </w:tcBorders>
            <w:noWrap w:val="0"/>
            <w:vAlign w:val="top"/>
          </w:tcPr>
          <w:p w14:paraId="587A6CA1">
            <w:pPr>
              <w:spacing w:line="296" w:lineRule="auto"/>
              <w:jc w:val="left"/>
              <w:rPr>
                <w:rFonts w:ascii="Arial" w:hAnsi="Times New Roman" w:eastAsia="宋体" w:cs="Times New Roman"/>
                <w:sz w:val="21"/>
                <w:szCs w:val="22"/>
              </w:rPr>
            </w:pPr>
          </w:p>
          <w:p w14:paraId="07B5CADF">
            <w:pPr>
              <w:spacing w:line="297" w:lineRule="auto"/>
              <w:jc w:val="left"/>
              <w:rPr>
                <w:rFonts w:ascii="Arial" w:hAnsi="Times New Roman" w:eastAsia="宋体" w:cs="Times New Roman"/>
                <w:sz w:val="21"/>
                <w:szCs w:val="22"/>
              </w:rPr>
            </w:pPr>
          </w:p>
          <w:p w14:paraId="69652D89">
            <w:pPr>
              <w:spacing w:before="58" w:line="195" w:lineRule="auto"/>
              <w:ind w:left="301"/>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50" w:type="dxa"/>
            <w:noWrap w:val="0"/>
            <w:vAlign w:val="top"/>
          </w:tcPr>
          <w:p w14:paraId="2AAB08B2">
            <w:pPr>
              <w:spacing w:line="275" w:lineRule="auto"/>
              <w:jc w:val="left"/>
              <w:rPr>
                <w:rFonts w:ascii="Arial" w:hAnsi="Times New Roman" w:eastAsia="宋体" w:cs="Times New Roman"/>
                <w:sz w:val="21"/>
                <w:szCs w:val="22"/>
              </w:rPr>
            </w:pPr>
          </w:p>
          <w:p w14:paraId="01EF9833">
            <w:pPr>
              <w:spacing w:line="275" w:lineRule="auto"/>
              <w:jc w:val="left"/>
              <w:rPr>
                <w:rFonts w:ascii="Arial" w:hAnsi="Times New Roman" w:eastAsia="宋体" w:cs="Times New Roman"/>
                <w:sz w:val="21"/>
                <w:szCs w:val="22"/>
              </w:rPr>
            </w:pPr>
          </w:p>
          <w:p w14:paraId="49C3F9EE">
            <w:pPr>
              <w:pStyle w:val="8"/>
              <w:spacing w:before="65" w:line="228" w:lineRule="auto"/>
              <w:ind w:left="310"/>
              <w:jc w:val="left"/>
            </w:pPr>
            <w:r>
              <w:rPr>
                <w:spacing w:val="4"/>
              </w:rPr>
              <w:t>医疗小组</w:t>
            </w:r>
          </w:p>
        </w:tc>
        <w:tc>
          <w:tcPr>
            <w:tcW w:w="7678" w:type="dxa"/>
            <w:gridSpan w:val="2"/>
            <w:tcBorders>
              <w:right w:val="single" w:color="000000" w:sz="10" w:space="0"/>
            </w:tcBorders>
            <w:noWrap w:val="0"/>
            <w:vAlign w:val="top"/>
          </w:tcPr>
          <w:p w14:paraId="40F6B6D5">
            <w:pPr>
              <w:pStyle w:val="8"/>
              <w:spacing w:before="80" w:line="279" w:lineRule="auto"/>
              <w:ind w:left="119" w:right="27" w:firstLine="3"/>
              <w:jc w:val="left"/>
            </w:pPr>
            <w:r>
              <w:rPr>
                <w:rFonts w:ascii="Times New Roman" w:hAnsi="Times New Roman" w:eastAsia="Times New Roman" w:cs="Times New Roman"/>
                <w:spacing w:val="6"/>
              </w:rPr>
              <w:t>1</w:t>
            </w:r>
            <w:r>
              <w:rPr>
                <w:spacing w:val="6"/>
              </w:rPr>
              <w:t>）在外部救援机构未到达前，对受害者进行必要的抢</w:t>
            </w:r>
            <w:r>
              <w:rPr>
                <w:spacing w:val="5"/>
              </w:rPr>
              <w:t>救（如人工呼吸、包扎止血、</w:t>
            </w:r>
            <w:r>
              <w:t xml:space="preserve"> </w:t>
            </w:r>
            <w:r>
              <w:rPr>
                <w:spacing w:val="6"/>
              </w:rPr>
              <w:t>防止受伤部位受污染等）。</w:t>
            </w:r>
          </w:p>
          <w:p w14:paraId="27228172">
            <w:pPr>
              <w:pStyle w:val="8"/>
              <w:spacing w:before="113" w:line="227" w:lineRule="auto"/>
              <w:ind w:left="102"/>
              <w:jc w:val="left"/>
            </w:pPr>
            <w:r>
              <w:rPr>
                <w:rFonts w:ascii="Times New Roman" w:hAnsi="Times New Roman" w:eastAsia="Times New Roman" w:cs="Times New Roman"/>
                <w:spacing w:val="9"/>
              </w:rPr>
              <w:t>2</w:t>
            </w:r>
            <w:r>
              <w:rPr>
                <w:spacing w:val="9"/>
              </w:rPr>
              <w:t>）使重度受害者优先得到外部救援机构的</w:t>
            </w:r>
            <w:r>
              <w:rPr>
                <w:spacing w:val="8"/>
              </w:rPr>
              <w:t>救护。</w:t>
            </w:r>
          </w:p>
          <w:p w14:paraId="1BF2E37F">
            <w:pPr>
              <w:pStyle w:val="8"/>
              <w:spacing w:before="111" w:line="227" w:lineRule="auto"/>
              <w:ind w:left="106"/>
              <w:jc w:val="left"/>
            </w:pPr>
            <w:r>
              <w:rPr>
                <w:rFonts w:ascii="Times New Roman" w:hAnsi="Times New Roman" w:eastAsia="Times New Roman" w:cs="Times New Roman"/>
                <w:spacing w:val="9"/>
              </w:rPr>
              <w:t>3</w:t>
            </w:r>
            <w:r>
              <w:rPr>
                <w:spacing w:val="9"/>
              </w:rPr>
              <w:t>）协助外部救援机构转送受害者至医疗机构，并指定人员护理受害者。</w:t>
            </w:r>
          </w:p>
        </w:tc>
      </w:tr>
      <w:tr w14:paraId="7C7B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23" w:type="dxa"/>
            <w:tcBorders>
              <w:left w:val="single" w:color="000000" w:sz="10" w:space="0"/>
              <w:bottom w:val="single" w:color="000000" w:sz="10" w:space="0"/>
            </w:tcBorders>
            <w:noWrap w:val="0"/>
            <w:vAlign w:val="top"/>
          </w:tcPr>
          <w:p w14:paraId="3A1E92FA">
            <w:pPr>
              <w:spacing w:line="249" w:lineRule="auto"/>
              <w:jc w:val="left"/>
              <w:rPr>
                <w:rFonts w:ascii="Arial" w:hAnsi="Times New Roman" w:eastAsia="宋体" w:cs="Times New Roman"/>
                <w:sz w:val="21"/>
                <w:szCs w:val="22"/>
              </w:rPr>
            </w:pPr>
          </w:p>
          <w:p w14:paraId="69286161">
            <w:pPr>
              <w:spacing w:before="57" w:line="192" w:lineRule="auto"/>
              <w:ind w:left="30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450" w:type="dxa"/>
            <w:tcBorders>
              <w:bottom w:val="single" w:color="000000" w:sz="10" w:space="0"/>
            </w:tcBorders>
            <w:noWrap w:val="0"/>
            <w:vAlign w:val="top"/>
          </w:tcPr>
          <w:p w14:paraId="01134071">
            <w:pPr>
              <w:pStyle w:val="8"/>
              <w:spacing w:before="269" w:line="227" w:lineRule="auto"/>
              <w:ind w:left="302"/>
              <w:jc w:val="left"/>
            </w:pPr>
            <w:r>
              <w:rPr>
                <w:spacing w:val="6"/>
              </w:rPr>
              <w:t>后勤小组</w:t>
            </w:r>
          </w:p>
        </w:tc>
        <w:tc>
          <w:tcPr>
            <w:tcW w:w="7678" w:type="dxa"/>
            <w:gridSpan w:val="2"/>
            <w:tcBorders>
              <w:bottom w:val="single" w:color="000000" w:sz="10" w:space="0"/>
              <w:right w:val="single" w:color="000000" w:sz="10" w:space="0"/>
            </w:tcBorders>
            <w:noWrap w:val="0"/>
            <w:vAlign w:val="top"/>
          </w:tcPr>
          <w:p w14:paraId="3A49320E">
            <w:pPr>
              <w:pStyle w:val="8"/>
              <w:numPr>
                <w:ilvl w:val="0"/>
                <w:numId w:val="1"/>
              </w:numPr>
              <w:spacing w:before="90" w:line="279" w:lineRule="auto"/>
              <w:ind w:left="102" w:right="1405" w:firstLine="20"/>
              <w:jc w:val="left"/>
              <w:rPr>
                <w:spacing w:val="7"/>
              </w:rPr>
            </w:pPr>
            <w:r>
              <w:rPr>
                <w:spacing w:val="8"/>
              </w:rPr>
              <w:t>保障系统内各组人员必须的防护、救护用品</w:t>
            </w:r>
            <w:r>
              <w:rPr>
                <w:spacing w:val="7"/>
              </w:rPr>
              <w:t>及生活物质的供给。</w:t>
            </w:r>
          </w:p>
          <w:p w14:paraId="28E9E4B9">
            <w:pPr>
              <w:pStyle w:val="8"/>
              <w:numPr>
                <w:ilvl w:val="0"/>
                <w:numId w:val="0"/>
              </w:numPr>
              <w:spacing w:before="90" w:line="279" w:lineRule="auto"/>
              <w:ind w:left="122" w:leftChars="0" w:right="1405" w:rightChars="0"/>
              <w:jc w:val="left"/>
            </w:pPr>
            <w:r>
              <w:rPr>
                <w:rFonts w:ascii="Times New Roman" w:hAnsi="Times New Roman" w:eastAsia="Times New Roman" w:cs="Times New Roman"/>
                <w:spacing w:val="8"/>
              </w:rPr>
              <w:t>2</w:t>
            </w:r>
            <w:r>
              <w:rPr>
                <w:spacing w:val="8"/>
              </w:rPr>
              <w:t>）提供合格的抢险抢修或救援的物质及设备。</w:t>
            </w:r>
          </w:p>
        </w:tc>
      </w:tr>
    </w:tbl>
    <w:p w14:paraId="577A3DDE">
      <w:pPr>
        <w:bidi w:val="0"/>
        <w:rPr>
          <w:rFonts w:hint="eastAsia"/>
          <w:b/>
          <w:bCs/>
          <w:sz w:val="24"/>
          <w:szCs w:val="32"/>
          <w:lang w:val="en-US" w:eastAsia="zh-CN"/>
        </w:rPr>
      </w:pPr>
    </w:p>
    <w:p w14:paraId="5B014DA6">
      <w:pPr>
        <w:bidi w:val="0"/>
        <w:spacing w:line="360" w:lineRule="auto"/>
        <w:rPr>
          <w:b/>
          <w:bCs/>
          <w:sz w:val="24"/>
          <w:szCs w:val="32"/>
        </w:rPr>
      </w:pPr>
      <w:r>
        <w:rPr>
          <w:rFonts w:hint="eastAsia"/>
          <w:b/>
          <w:bCs/>
          <w:sz w:val="24"/>
          <w:szCs w:val="32"/>
          <w:lang w:val="en-US" w:eastAsia="zh-CN"/>
        </w:rPr>
        <w:t>2、应急预案准备措施</w:t>
      </w:r>
    </w:p>
    <w:p w14:paraId="2C452C34">
      <w:pPr>
        <w:bidi w:val="0"/>
        <w:spacing w:line="360" w:lineRule="auto"/>
        <w:jc w:val="left"/>
        <w:rPr>
          <w:rFonts w:hint="eastAsia" w:ascii="宋体" w:hAnsi="宋体" w:eastAsia="宋体" w:cs="宋体"/>
          <w:sz w:val="24"/>
          <w:szCs w:val="28"/>
        </w:rPr>
      </w:pPr>
      <w:r>
        <w:rPr>
          <w:rFonts w:hint="eastAsia" w:ascii="宋体" w:hAnsi="宋体" w:eastAsia="宋体" w:cs="宋体"/>
          <w:sz w:val="24"/>
          <w:szCs w:val="28"/>
        </w:rPr>
        <w:t>（1）人员培训</w:t>
      </w:r>
    </w:p>
    <w:p w14:paraId="540FD0B7">
      <w:pPr>
        <w:bidi w:val="0"/>
        <w:spacing w:line="360" w:lineRule="auto"/>
        <w:jc w:val="center"/>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培训计划</w:t>
      </w:r>
    </w:p>
    <w:p w14:paraId="47A02D7D">
      <w:pPr>
        <w:spacing w:line="21" w:lineRule="exact"/>
        <w:jc w:val="left"/>
        <w:rPr>
          <w:rFonts w:ascii="Times New Roman" w:hAnsi="Times New Roman" w:eastAsia="宋体" w:cs="Times New Roman"/>
          <w:szCs w:val="22"/>
        </w:rPr>
      </w:pPr>
    </w:p>
    <w:tbl>
      <w:tblPr>
        <w:tblStyle w:val="9"/>
        <w:tblW w:w="985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50"/>
        <w:gridCol w:w="7678"/>
      </w:tblGrid>
      <w:tr w14:paraId="69FA8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3" w:type="dxa"/>
            <w:tcBorders>
              <w:top w:val="single" w:color="000000" w:sz="10" w:space="0"/>
              <w:left w:val="single" w:color="000000" w:sz="10" w:space="0"/>
            </w:tcBorders>
            <w:shd w:val="clear" w:color="auto" w:fill="5B9BD5"/>
            <w:noWrap w:val="0"/>
            <w:vAlign w:val="top"/>
          </w:tcPr>
          <w:p w14:paraId="1FEA8993">
            <w:pPr>
              <w:pStyle w:val="8"/>
              <w:spacing w:before="97" w:line="229" w:lineRule="auto"/>
              <w:ind w:left="141"/>
              <w:jc w:val="left"/>
            </w:pPr>
            <w:r>
              <w:rPr>
                <w:spacing w:val="5"/>
              </w:rPr>
              <w:t>序号</w:t>
            </w:r>
          </w:p>
        </w:tc>
        <w:tc>
          <w:tcPr>
            <w:tcW w:w="1450" w:type="dxa"/>
            <w:tcBorders>
              <w:top w:val="single" w:color="000000" w:sz="10" w:space="0"/>
            </w:tcBorders>
            <w:shd w:val="clear" w:color="auto" w:fill="5B9BD5"/>
            <w:noWrap w:val="0"/>
            <w:vAlign w:val="top"/>
          </w:tcPr>
          <w:p w14:paraId="0FE1A142">
            <w:pPr>
              <w:pStyle w:val="8"/>
              <w:spacing w:before="98" w:line="228" w:lineRule="auto"/>
              <w:ind w:left="301"/>
              <w:jc w:val="left"/>
            </w:pPr>
            <w:r>
              <w:rPr>
                <w:spacing w:val="7"/>
              </w:rPr>
              <w:t>培训项目</w:t>
            </w:r>
          </w:p>
        </w:tc>
        <w:tc>
          <w:tcPr>
            <w:tcW w:w="7678" w:type="dxa"/>
            <w:tcBorders>
              <w:top w:val="single" w:color="000000" w:sz="10" w:space="0"/>
              <w:right w:val="single" w:color="000000" w:sz="10" w:space="0"/>
            </w:tcBorders>
            <w:shd w:val="clear" w:color="auto" w:fill="5B9BD5"/>
            <w:noWrap w:val="0"/>
            <w:vAlign w:val="top"/>
          </w:tcPr>
          <w:p w14:paraId="7F9A955E">
            <w:pPr>
              <w:pStyle w:val="8"/>
              <w:spacing w:before="97" w:line="228" w:lineRule="auto"/>
              <w:ind w:left="3211"/>
              <w:jc w:val="left"/>
            </w:pPr>
            <w:r>
              <w:rPr>
                <w:spacing w:val="7"/>
              </w:rPr>
              <w:t>具体培训内容</w:t>
            </w:r>
          </w:p>
        </w:tc>
      </w:tr>
      <w:tr w14:paraId="5649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723" w:type="dxa"/>
            <w:tcBorders>
              <w:left w:val="single" w:color="000000" w:sz="10" w:space="0"/>
            </w:tcBorders>
            <w:noWrap w:val="0"/>
            <w:vAlign w:val="top"/>
          </w:tcPr>
          <w:p w14:paraId="71CB1354">
            <w:pPr>
              <w:spacing w:line="408" w:lineRule="auto"/>
              <w:jc w:val="left"/>
              <w:rPr>
                <w:rFonts w:ascii="Arial" w:hAnsi="Times New Roman" w:eastAsia="宋体" w:cs="Times New Roman"/>
                <w:sz w:val="21"/>
                <w:szCs w:val="22"/>
              </w:rPr>
            </w:pPr>
          </w:p>
          <w:p w14:paraId="2CABF941">
            <w:pPr>
              <w:spacing w:before="58" w:line="195" w:lineRule="auto"/>
              <w:ind w:left="317"/>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0" w:type="dxa"/>
            <w:noWrap w:val="0"/>
            <w:vAlign w:val="top"/>
          </w:tcPr>
          <w:p w14:paraId="02EE578F">
            <w:pPr>
              <w:spacing w:line="366" w:lineRule="auto"/>
              <w:jc w:val="left"/>
              <w:rPr>
                <w:rFonts w:ascii="Arial" w:hAnsi="Times New Roman" w:eastAsia="宋体" w:cs="Times New Roman"/>
                <w:sz w:val="21"/>
                <w:szCs w:val="22"/>
              </w:rPr>
            </w:pPr>
          </w:p>
          <w:p w14:paraId="6F885B76">
            <w:pPr>
              <w:pStyle w:val="8"/>
              <w:spacing w:before="65" w:line="228" w:lineRule="auto"/>
              <w:ind w:left="301"/>
              <w:jc w:val="left"/>
            </w:pPr>
            <w:r>
              <w:rPr>
                <w:spacing w:val="7"/>
              </w:rPr>
              <w:t>培训要求</w:t>
            </w:r>
          </w:p>
        </w:tc>
        <w:tc>
          <w:tcPr>
            <w:tcW w:w="7678" w:type="dxa"/>
            <w:tcBorders>
              <w:right w:val="single" w:color="000000" w:sz="10" w:space="0"/>
            </w:tcBorders>
            <w:noWrap w:val="0"/>
            <w:vAlign w:val="top"/>
          </w:tcPr>
          <w:p w14:paraId="0CA2DF6E">
            <w:pPr>
              <w:pStyle w:val="8"/>
              <w:spacing w:before="75" w:line="228" w:lineRule="auto"/>
              <w:ind w:left="122"/>
              <w:jc w:val="left"/>
            </w:pPr>
            <w:r>
              <w:rPr>
                <w:rFonts w:ascii="Times New Roman" w:hAnsi="Times New Roman" w:eastAsia="Times New Roman" w:cs="Times New Roman"/>
                <w:spacing w:val="7"/>
              </w:rPr>
              <w:t>1</w:t>
            </w:r>
            <w:r>
              <w:rPr>
                <w:spacing w:val="7"/>
              </w:rPr>
              <w:t>）一级应急组织半年进行一次培训；</w:t>
            </w:r>
          </w:p>
          <w:p w14:paraId="36565834">
            <w:pPr>
              <w:pStyle w:val="8"/>
              <w:spacing w:before="110" w:line="358" w:lineRule="exact"/>
              <w:ind w:left="102"/>
              <w:jc w:val="left"/>
            </w:pPr>
            <w:r>
              <w:rPr>
                <w:rFonts w:ascii="Times New Roman" w:hAnsi="Times New Roman" w:eastAsia="Times New Roman" w:cs="Times New Roman"/>
                <w:spacing w:val="9"/>
                <w:position w:val="11"/>
              </w:rPr>
              <w:t>2</w:t>
            </w:r>
            <w:r>
              <w:rPr>
                <w:spacing w:val="9"/>
                <w:position w:val="11"/>
              </w:rPr>
              <w:t>）二级应急组织每一项目开工前或每月进行一次培训；</w:t>
            </w:r>
          </w:p>
          <w:p w14:paraId="5D49D923">
            <w:pPr>
              <w:pStyle w:val="8"/>
              <w:spacing w:line="227" w:lineRule="auto"/>
              <w:ind w:left="106"/>
              <w:jc w:val="left"/>
            </w:pPr>
            <w:r>
              <w:rPr>
                <w:rFonts w:ascii="Times New Roman" w:hAnsi="Times New Roman" w:eastAsia="Times New Roman" w:cs="Times New Roman"/>
                <w:spacing w:val="8"/>
              </w:rPr>
              <w:t>3</w:t>
            </w:r>
            <w:r>
              <w:rPr>
                <w:spacing w:val="8"/>
              </w:rPr>
              <w:t>）新加入的人员及时培训（三级教育</w:t>
            </w:r>
            <w:r>
              <w:rPr>
                <w:spacing w:val="7"/>
              </w:rPr>
              <w:t>）；</w:t>
            </w:r>
          </w:p>
        </w:tc>
      </w:tr>
      <w:tr w14:paraId="335A7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1" w:hRule="atLeast"/>
        </w:trPr>
        <w:tc>
          <w:tcPr>
            <w:tcW w:w="723" w:type="dxa"/>
            <w:tcBorders>
              <w:left w:val="single" w:color="000000" w:sz="10" w:space="0"/>
              <w:bottom w:val="single" w:color="000000" w:sz="10" w:space="0"/>
            </w:tcBorders>
            <w:noWrap w:val="0"/>
            <w:vAlign w:val="top"/>
          </w:tcPr>
          <w:p w14:paraId="476C3172">
            <w:pPr>
              <w:spacing w:line="281" w:lineRule="auto"/>
              <w:jc w:val="left"/>
              <w:rPr>
                <w:rFonts w:ascii="Arial" w:hAnsi="Times New Roman" w:eastAsia="宋体" w:cs="Times New Roman"/>
                <w:sz w:val="21"/>
                <w:szCs w:val="22"/>
              </w:rPr>
            </w:pPr>
          </w:p>
          <w:p w14:paraId="5CD08CC6">
            <w:pPr>
              <w:spacing w:line="282" w:lineRule="auto"/>
              <w:jc w:val="left"/>
              <w:rPr>
                <w:rFonts w:ascii="Arial" w:hAnsi="Times New Roman" w:eastAsia="宋体" w:cs="Times New Roman"/>
                <w:sz w:val="21"/>
                <w:szCs w:val="22"/>
              </w:rPr>
            </w:pPr>
          </w:p>
          <w:p w14:paraId="68DC2A62">
            <w:pPr>
              <w:spacing w:line="282" w:lineRule="auto"/>
              <w:jc w:val="left"/>
              <w:rPr>
                <w:rFonts w:ascii="Arial" w:hAnsi="Times New Roman" w:eastAsia="宋体" w:cs="Times New Roman"/>
                <w:sz w:val="21"/>
                <w:szCs w:val="22"/>
              </w:rPr>
            </w:pPr>
          </w:p>
          <w:p w14:paraId="71981AA8">
            <w:pPr>
              <w:spacing w:line="282" w:lineRule="auto"/>
              <w:jc w:val="left"/>
              <w:rPr>
                <w:rFonts w:ascii="Arial" w:hAnsi="Times New Roman" w:eastAsia="宋体" w:cs="Times New Roman"/>
                <w:sz w:val="21"/>
                <w:szCs w:val="22"/>
              </w:rPr>
            </w:pPr>
          </w:p>
          <w:p w14:paraId="099CDE08">
            <w:pPr>
              <w:spacing w:before="58" w:line="195" w:lineRule="auto"/>
              <w:ind w:left="297"/>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0" w:type="dxa"/>
            <w:tcBorders>
              <w:bottom w:val="single" w:color="000000" w:sz="10" w:space="0"/>
            </w:tcBorders>
            <w:noWrap w:val="0"/>
            <w:vAlign w:val="top"/>
          </w:tcPr>
          <w:p w14:paraId="023AC83B">
            <w:pPr>
              <w:spacing w:line="271" w:lineRule="auto"/>
              <w:jc w:val="left"/>
              <w:rPr>
                <w:rFonts w:ascii="Arial" w:hAnsi="Times New Roman" w:eastAsia="宋体" w:cs="Times New Roman"/>
                <w:sz w:val="21"/>
                <w:szCs w:val="22"/>
              </w:rPr>
            </w:pPr>
          </w:p>
          <w:p w14:paraId="6FC72095">
            <w:pPr>
              <w:spacing w:line="271" w:lineRule="auto"/>
              <w:jc w:val="left"/>
              <w:rPr>
                <w:rFonts w:ascii="Arial" w:hAnsi="Times New Roman" w:eastAsia="宋体" w:cs="Times New Roman"/>
                <w:sz w:val="21"/>
                <w:szCs w:val="22"/>
              </w:rPr>
            </w:pPr>
          </w:p>
          <w:p w14:paraId="6FA8703F">
            <w:pPr>
              <w:spacing w:line="271" w:lineRule="auto"/>
              <w:jc w:val="left"/>
              <w:rPr>
                <w:rFonts w:ascii="Arial" w:hAnsi="Times New Roman" w:eastAsia="宋体" w:cs="Times New Roman"/>
                <w:sz w:val="21"/>
                <w:szCs w:val="22"/>
              </w:rPr>
            </w:pPr>
          </w:p>
          <w:p w14:paraId="6418D143">
            <w:pPr>
              <w:spacing w:line="271" w:lineRule="auto"/>
              <w:jc w:val="left"/>
              <w:rPr>
                <w:rFonts w:ascii="Arial" w:hAnsi="Times New Roman" w:eastAsia="宋体" w:cs="Times New Roman"/>
                <w:sz w:val="21"/>
                <w:szCs w:val="22"/>
              </w:rPr>
            </w:pPr>
          </w:p>
          <w:p w14:paraId="4F0FA2D3">
            <w:pPr>
              <w:pStyle w:val="8"/>
              <w:spacing w:before="65" w:line="228" w:lineRule="auto"/>
              <w:ind w:left="301"/>
              <w:jc w:val="left"/>
            </w:pPr>
            <w:r>
              <w:rPr>
                <w:spacing w:val="7"/>
              </w:rPr>
              <w:t>培训内容</w:t>
            </w:r>
          </w:p>
        </w:tc>
        <w:tc>
          <w:tcPr>
            <w:tcW w:w="7678" w:type="dxa"/>
            <w:tcBorders>
              <w:bottom w:val="single" w:color="000000" w:sz="10" w:space="0"/>
              <w:right w:val="single" w:color="000000" w:sz="10" w:space="0"/>
            </w:tcBorders>
            <w:noWrap w:val="0"/>
            <w:vAlign w:val="top"/>
          </w:tcPr>
          <w:p w14:paraId="36C50E55">
            <w:pPr>
              <w:pStyle w:val="8"/>
              <w:spacing w:before="80" w:line="228" w:lineRule="auto"/>
              <w:ind w:left="122"/>
              <w:jc w:val="left"/>
            </w:pPr>
            <w:r>
              <w:rPr>
                <w:rFonts w:ascii="Times New Roman" w:hAnsi="Times New Roman" w:eastAsia="Times New Roman" w:cs="Times New Roman"/>
                <w:spacing w:val="7"/>
              </w:rPr>
              <w:t>1</w:t>
            </w:r>
            <w:r>
              <w:rPr>
                <w:spacing w:val="7"/>
              </w:rPr>
              <w:t>）灭火器的使用以及灭火步骤的训练；</w:t>
            </w:r>
          </w:p>
          <w:p w14:paraId="44A60BBF">
            <w:pPr>
              <w:pStyle w:val="8"/>
              <w:spacing w:before="110" w:line="280" w:lineRule="auto"/>
              <w:ind w:left="108" w:right="110" w:hanging="6"/>
              <w:jc w:val="left"/>
            </w:pPr>
            <w:r>
              <w:rPr>
                <w:rFonts w:ascii="Times New Roman" w:hAnsi="Times New Roman" w:eastAsia="Times New Roman" w:cs="Times New Roman"/>
                <w:spacing w:val="10"/>
              </w:rPr>
              <w:t>2</w:t>
            </w:r>
            <w:r>
              <w:rPr>
                <w:spacing w:val="10"/>
              </w:rPr>
              <w:t>）施工安全防护、作业区内安全警示设置、个人</w:t>
            </w:r>
            <w:r>
              <w:rPr>
                <w:spacing w:val="9"/>
              </w:rPr>
              <w:t>的防护措施施工用电常识、在建</w:t>
            </w:r>
            <w:r>
              <w:t xml:space="preserve"> </w:t>
            </w:r>
            <w:r>
              <w:rPr>
                <w:spacing w:val="8"/>
              </w:rPr>
              <w:t>工程的交通安全、大型机械的安全使用；</w:t>
            </w:r>
          </w:p>
          <w:p w14:paraId="59229B66">
            <w:pPr>
              <w:pStyle w:val="8"/>
              <w:spacing w:before="111" w:line="360" w:lineRule="exact"/>
              <w:ind w:left="106"/>
              <w:jc w:val="left"/>
            </w:pPr>
            <w:r>
              <w:rPr>
                <w:rFonts w:ascii="Times New Roman" w:hAnsi="Times New Roman" w:eastAsia="Times New Roman" w:cs="Times New Roman"/>
                <w:spacing w:val="8"/>
                <w:position w:val="11"/>
              </w:rPr>
              <w:t>3</w:t>
            </w:r>
            <w:r>
              <w:rPr>
                <w:spacing w:val="8"/>
                <w:position w:val="11"/>
              </w:rPr>
              <w:t>）对危险源的突显特性辩识；</w:t>
            </w:r>
          </w:p>
          <w:p w14:paraId="74F1B935">
            <w:pPr>
              <w:pStyle w:val="8"/>
              <w:spacing w:line="227" w:lineRule="auto"/>
              <w:ind w:left="101"/>
              <w:jc w:val="left"/>
            </w:pPr>
            <w:r>
              <w:rPr>
                <w:rFonts w:ascii="Times New Roman" w:hAnsi="Times New Roman" w:eastAsia="Times New Roman" w:cs="Times New Roman"/>
                <w:spacing w:val="6"/>
              </w:rPr>
              <w:t>4</w:t>
            </w:r>
            <w:r>
              <w:rPr>
                <w:spacing w:val="6"/>
              </w:rPr>
              <w:t>）事故报警；</w:t>
            </w:r>
          </w:p>
          <w:p w14:paraId="5076AAC5">
            <w:pPr>
              <w:pStyle w:val="8"/>
              <w:spacing w:before="111" w:line="357" w:lineRule="exact"/>
              <w:ind w:left="107"/>
              <w:jc w:val="left"/>
            </w:pPr>
            <w:r>
              <w:rPr>
                <w:rFonts w:ascii="Times New Roman" w:hAnsi="Times New Roman" w:eastAsia="Times New Roman" w:cs="Times New Roman"/>
                <w:spacing w:val="8"/>
                <w:position w:val="11"/>
              </w:rPr>
              <w:t>5</w:t>
            </w:r>
            <w:r>
              <w:rPr>
                <w:spacing w:val="8"/>
                <w:position w:val="11"/>
              </w:rPr>
              <w:t>）紧急情况下人员的安全疏散；</w:t>
            </w:r>
          </w:p>
          <w:p w14:paraId="7D5C878A">
            <w:pPr>
              <w:pStyle w:val="8"/>
              <w:spacing w:before="1" w:line="226" w:lineRule="auto"/>
              <w:ind w:left="106"/>
              <w:jc w:val="left"/>
            </w:pPr>
            <w:r>
              <w:rPr>
                <w:rFonts w:ascii="Times New Roman" w:hAnsi="Times New Roman" w:eastAsia="Times New Roman" w:cs="Times New Roman"/>
                <w:spacing w:val="7"/>
              </w:rPr>
              <w:t>6</w:t>
            </w:r>
            <w:r>
              <w:rPr>
                <w:spacing w:val="7"/>
              </w:rPr>
              <w:t>）现场抢救的基本知识。</w:t>
            </w:r>
          </w:p>
        </w:tc>
      </w:tr>
    </w:tbl>
    <w:p w14:paraId="09A873B2">
      <w:pPr>
        <w:bidi w:val="0"/>
        <w:spacing w:line="360" w:lineRule="auto"/>
        <w:jc w:val="left"/>
        <w:rPr>
          <w:rFonts w:hint="eastAsia" w:ascii="宋体" w:hAnsi="宋体" w:eastAsia="宋体" w:cs="宋体"/>
          <w:sz w:val="24"/>
          <w:szCs w:val="28"/>
        </w:rPr>
      </w:pPr>
      <w:r>
        <w:rPr>
          <w:rFonts w:hint="eastAsia" w:ascii="宋体" w:hAnsi="宋体" w:eastAsia="宋体" w:cs="宋体"/>
          <w:sz w:val="24"/>
          <w:szCs w:val="28"/>
        </w:rPr>
        <w:t>（2）现场布置演练</w:t>
      </w:r>
    </w:p>
    <w:p w14:paraId="7DC0F9B2">
      <w:pPr>
        <w:bidi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 xml:space="preserve">应急预案和应急计划确立后，经过有效的培训，公司总部人员、现场人员定期演练一次。 </w:t>
      </w:r>
      <w:r>
        <w:rPr>
          <w:rFonts w:hint="eastAsia" w:cs="Times New Roman"/>
          <w:sz w:val="24"/>
          <w:szCs w:val="28"/>
          <w:lang w:val="en-US" w:eastAsia="zh-CN"/>
        </w:rPr>
        <w:t>防水施工</w:t>
      </w:r>
      <w:r>
        <w:rPr>
          <w:rFonts w:ascii="Times New Roman" w:hAnsi="Times New Roman" w:eastAsia="宋体" w:cs="Times New Roman"/>
          <w:sz w:val="24"/>
          <w:szCs w:val="28"/>
        </w:rPr>
        <w:t>项目部在项目开工后演练一次，根据工程工期长短，与总办单位协调，不定期举行演 练，施工作业人员变动较大时增加演练次数。每次演练结束，及时作出总结，对存有一定差距的在日后的工作中加以提高。</w:t>
      </w:r>
    </w:p>
    <w:p w14:paraId="1C61D95D">
      <w:pPr>
        <w:bidi w:val="0"/>
        <w:spacing w:line="360" w:lineRule="auto"/>
        <w:jc w:val="left"/>
        <w:rPr>
          <w:rFonts w:hint="eastAsia" w:ascii="宋体" w:hAnsi="宋体" w:eastAsia="宋体" w:cs="宋体"/>
          <w:sz w:val="24"/>
          <w:szCs w:val="28"/>
        </w:rPr>
      </w:pPr>
      <w:r>
        <w:rPr>
          <w:rFonts w:hint="eastAsia" w:ascii="宋体" w:hAnsi="宋体" w:eastAsia="宋体" w:cs="宋体"/>
          <w:sz w:val="24"/>
          <w:szCs w:val="28"/>
        </w:rPr>
        <w:t>（3）救援器材、设备、车辆等落实</w:t>
      </w:r>
    </w:p>
    <w:p w14:paraId="7D59BDAF">
      <w:pPr>
        <w:bidi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我单位进场后，配合总承包管理，并根据施工生产的性质、特点以及应急救援工作的实 际需要有针对、有选择地配备应急救援器材、设备，并对应急救援器材、设备进行经常性维 护、保养，不得挪作他用。启动应急救援预案后，公司的机械设备、运输车辆统一纳入应急</w:t>
      </w:r>
    </w:p>
    <w:p w14:paraId="5B3F15C1">
      <w:pPr>
        <w:bidi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救援工作之中。</w:t>
      </w:r>
    </w:p>
    <w:p w14:paraId="12950C81">
      <w:pPr>
        <w:bidi w:val="0"/>
        <w:rPr>
          <w:rFonts w:hint="eastAsia"/>
          <w:b/>
          <w:bCs/>
          <w:sz w:val="24"/>
          <w:szCs w:val="32"/>
          <w:lang w:val="en-US" w:eastAsia="zh-CN"/>
        </w:rPr>
      </w:pPr>
      <w:r>
        <w:rPr>
          <w:rFonts w:hint="eastAsia"/>
          <w:b/>
          <w:bCs/>
          <w:sz w:val="24"/>
          <w:szCs w:val="32"/>
          <w:lang w:val="en-US" w:eastAsia="zh-CN"/>
        </w:rPr>
        <w:t>3、各类紧急情况的预防措施</w:t>
      </w:r>
    </w:p>
    <w:p w14:paraId="3060A141">
      <w:pPr>
        <w:spacing w:line="104" w:lineRule="exact"/>
        <w:jc w:val="left"/>
        <w:rPr>
          <w:rFonts w:ascii="Times New Roman" w:hAnsi="Times New Roman" w:eastAsia="宋体" w:cs="Times New Roman"/>
          <w:szCs w:val="22"/>
        </w:rPr>
      </w:pPr>
    </w:p>
    <w:tbl>
      <w:tblPr>
        <w:tblStyle w:val="9"/>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740"/>
        <w:gridCol w:w="6918"/>
      </w:tblGrid>
      <w:tr w14:paraId="08B2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69" w:type="dxa"/>
            <w:tcBorders>
              <w:top w:val="single" w:color="000000" w:sz="10" w:space="0"/>
              <w:left w:val="single" w:color="000000" w:sz="10" w:space="0"/>
            </w:tcBorders>
            <w:shd w:val="clear" w:color="auto" w:fill="5B9BD5"/>
            <w:noWrap w:val="0"/>
            <w:vAlign w:val="top"/>
          </w:tcPr>
          <w:p w14:paraId="3B051078">
            <w:pPr>
              <w:pStyle w:val="8"/>
              <w:spacing w:before="97" w:line="229" w:lineRule="auto"/>
              <w:ind w:left="213"/>
              <w:jc w:val="left"/>
            </w:pPr>
            <w:r>
              <w:rPr>
                <w:spacing w:val="5"/>
              </w:rPr>
              <w:t>序号</w:t>
            </w:r>
          </w:p>
        </w:tc>
        <w:tc>
          <w:tcPr>
            <w:tcW w:w="1740" w:type="dxa"/>
            <w:tcBorders>
              <w:top w:val="single" w:color="000000" w:sz="10" w:space="0"/>
            </w:tcBorders>
            <w:shd w:val="clear" w:color="auto" w:fill="5B9BD5"/>
            <w:noWrap w:val="0"/>
            <w:vAlign w:val="top"/>
          </w:tcPr>
          <w:p w14:paraId="1F4E6C1A">
            <w:pPr>
              <w:pStyle w:val="8"/>
              <w:spacing w:before="97" w:line="228" w:lineRule="auto"/>
              <w:ind w:left="164"/>
              <w:jc w:val="left"/>
            </w:pPr>
            <w:r>
              <w:rPr>
                <w:spacing w:val="7"/>
              </w:rPr>
              <w:t>各类紧急情况</w:t>
            </w:r>
          </w:p>
        </w:tc>
        <w:tc>
          <w:tcPr>
            <w:tcW w:w="6918" w:type="dxa"/>
            <w:tcBorders>
              <w:top w:val="single" w:color="000000" w:sz="10" w:space="0"/>
              <w:right w:val="single" w:color="000000" w:sz="10" w:space="0"/>
            </w:tcBorders>
            <w:shd w:val="clear" w:color="auto" w:fill="5B9BD5"/>
            <w:noWrap w:val="0"/>
            <w:vAlign w:val="top"/>
          </w:tcPr>
          <w:p w14:paraId="425D0C44">
            <w:pPr>
              <w:pStyle w:val="8"/>
              <w:spacing w:before="98" w:line="228" w:lineRule="auto"/>
              <w:ind w:left="3275"/>
              <w:jc w:val="left"/>
            </w:pPr>
            <w:r>
              <w:rPr>
                <w:spacing w:val="6"/>
              </w:rPr>
              <w:t>预防措施</w:t>
            </w:r>
          </w:p>
        </w:tc>
      </w:tr>
      <w:tr w14:paraId="6A28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6" w:hRule="atLeast"/>
        </w:trPr>
        <w:tc>
          <w:tcPr>
            <w:tcW w:w="869" w:type="dxa"/>
            <w:tcBorders>
              <w:left w:val="single" w:color="000000" w:sz="10" w:space="0"/>
            </w:tcBorders>
            <w:noWrap w:val="0"/>
            <w:vAlign w:val="top"/>
          </w:tcPr>
          <w:p w14:paraId="770E212A">
            <w:pPr>
              <w:spacing w:line="246" w:lineRule="auto"/>
              <w:jc w:val="left"/>
              <w:rPr>
                <w:rFonts w:ascii="Arial" w:hAnsi="Times New Roman" w:eastAsia="宋体" w:cs="Times New Roman"/>
                <w:sz w:val="21"/>
                <w:szCs w:val="22"/>
              </w:rPr>
            </w:pPr>
          </w:p>
          <w:p w14:paraId="3786C1FC">
            <w:pPr>
              <w:spacing w:line="246" w:lineRule="auto"/>
              <w:jc w:val="left"/>
              <w:rPr>
                <w:rFonts w:ascii="Arial" w:hAnsi="Times New Roman" w:eastAsia="宋体" w:cs="Times New Roman"/>
                <w:sz w:val="21"/>
                <w:szCs w:val="22"/>
              </w:rPr>
            </w:pPr>
          </w:p>
          <w:p w14:paraId="5DCC5FF0">
            <w:pPr>
              <w:spacing w:line="246" w:lineRule="auto"/>
              <w:jc w:val="left"/>
              <w:rPr>
                <w:rFonts w:ascii="Arial" w:hAnsi="Times New Roman" w:eastAsia="宋体" w:cs="Times New Roman"/>
                <w:sz w:val="21"/>
                <w:szCs w:val="22"/>
              </w:rPr>
            </w:pPr>
          </w:p>
          <w:p w14:paraId="5C1728A7">
            <w:pPr>
              <w:spacing w:line="246" w:lineRule="auto"/>
              <w:jc w:val="left"/>
              <w:rPr>
                <w:rFonts w:ascii="Arial" w:hAnsi="Times New Roman" w:eastAsia="宋体" w:cs="Times New Roman"/>
                <w:sz w:val="21"/>
                <w:szCs w:val="22"/>
              </w:rPr>
            </w:pPr>
          </w:p>
          <w:p w14:paraId="1717686D">
            <w:pPr>
              <w:spacing w:line="246" w:lineRule="auto"/>
              <w:jc w:val="left"/>
              <w:rPr>
                <w:rFonts w:ascii="Arial" w:hAnsi="Times New Roman" w:eastAsia="宋体" w:cs="Times New Roman"/>
                <w:sz w:val="21"/>
                <w:szCs w:val="22"/>
              </w:rPr>
            </w:pPr>
          </w:p>
          <w:p w14:paraId="73FE2A15">
            <w:pPr>
              <w:pStyle w:val="2"/>
              <w:outlineLvl w:val="9"/>
            </w:pPr>
          </w:p>
          <w:p w14:paraId="04F6FC58">
            <w:pPr>
              <w:spacing w:line="247" w:lineRule="auto"/>
              <w:jc w:val="left"/>
              <w:rPr>
                <w:rFonts w:ascii="Arial" w:hAnsi="Times New Roman" w:eastAsia="宋体" w:cs="Times New Roman"/>
                <w:sz w:val="21"/>
                <w:szCs w:val="22"/>
              </w:rPr>
            </w:pPr>
          </w:p>
          <w:p w14:paraId="05367B44">
            <w:pPr>
              <w:spacing w:before="58" w:line="195" w:lineRule="auto"/>
              <w:ind w:left="38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40" w:type="dxa"/>
            <w:noWrap w:val="0"/>
            <w:vAlign w:val="center"/>
          </w:tcPr>
          <w:p w14:paraId="05A5CCCF">
            <w:pPr>
              <w:pStyle w:val="8"/>
              <w:spacing w:before="65" w:line="228" w:lineRule="auto"/>
              <w:ind w:left="370"/>
              <w:jc w:val="center"/>
            </w:pPr>
            <w:r>
              <w:rPr>
                <w:spacing w:val="7"/>
              </w:rPr>
              <w:t>触电事故</w:t>
            </w:r>
          </w:p>
        </w:tc>
        <w:tc>
          <w:tcPr>
            <w:tcW w:w="6918" w:type="dxa"/>
            <w:tcBorders>
              <w:right w:val="single" w:color="000000" w:sz="10" w:space="0"/>
            </w:tcBorders>
            <w:noWrap w:val="0"/>
            <w:vAlign w:val="top"/>
          </w:tcPr>
          <w:p w14:paraId="4762C0D3">
            <w:pPr>
              <w:pStyle w:val="8"/>
              <w:spacing w:before="72" w:line="228" w:lineRule="auto"/>
              <w:ind w:left="121"/>
              <w:jc w:val="left"/>
            </w:pPr>
            <w:r>
              <w:rPr>
                <w:rFonts w:ascii="Times New Roman" w:hAnsi="Times New Roman" w:eastAsia="Times New Roman" w:cs="Times New Roman"/>
                <w:spacing w:val="8"/>
              </w:rPr>
              <w:t>1</w:t>
            </w:r>
            <w:r>
              <w:rPr>
                <w:spacing w:val="8"/>
              </w:rPr>
              <w:t>）施工现场做到临时用电的架设、维护、拆除等由专职电工完成。</w:t>
            </w:r>
          </w:p>
          <w:p w14:paraId="43A918F9">
            <w:pPr>
              <w:pStyle w:val="8"/>
              <w:spacing w:before="111" w:line="280" w:lineRule="auto"/>
              <w:ind w:left="103" w:right="98" w:hanging="2"/>
              <w:jc w:val="left"/>
            </w:pPr>
            <w:r>
              <w:rPr>
                <w:rFonts w:ascii="Times New Roman" w:hAnsi="Times New Roman" w:eastAsia="Times New Roman" w:cs="Times New Roman"/>
                <w:spacing w:val="9"/>
              </w:rPr>
              <w:t>2</w:t>
            </w:r>
            <w:r>
              <w:rPr>
                <w:spacing w:val="9"/>
              </w:rPr>
              <w:t>）综合采用</w:t>
            </w:r>
            <w:r>
              <w:rPr>
                <w:spacing w:val="-39"/>
              </w:rPr>
              <w:t xml:space="preserve"> </w:t>
            </w:r>
            <w:r>
              <w:rPr>
                <w:rFonts w:ascii="Times New Roman" w:hAnsi="Times New Roman" w:eastAsia="Times New Roman" w:cs="Times New Roman"/>
              </w:rPr>
              <w:t>TN</w:t>
            </w:r>
            <w:r>
              <w:rPr>
                <w:rFonts w:ascii="Times New Roman" w:hAnsi="Times New Roman" w:eastAsia="Times New Roman" w:cs="Times New Roman"/>
                <w:spacing w:val="9"/>
              </w:rPr>
              <w:t>-S</w:t>
            </w:r>
            <w:r>
              <w:rPr>
                <w:rFonts w:ascii="Times New Roman" w:hAnsi="Times New Roman" w:eastAsia="Times New Roman" w:cs="Times New Roman"/>
                <w:spacing w:val="19"/>
                <w:w w:val="101"/>
              </w:rPr>
              <w:t xml:space="preserve"> </w:t>
            </w:r>
            <w:r>
              <w:rPr>
                <w:spacing w:val="9"/>
              </w:rPr>
              <w:t>系统和漏电保护系统，组成防</w:t>
            </w:r>
            <w:r>
              <w:rPr>
                <w:spacing w:val="8"/>
              </w:rPr>
              <w:t>触电保护系统，形成防触电二</w:t>
            </w:r>
            <w:r>
              <w:t xml:space="preserve"> </w:t>
            </w:r>
            <w:r>
              <w:rPr>
                <w:spacing w:val="5"/>
              </w:rPr>
              <w:t>道防线。</w:t>
            </w:r>
          </w:p>
          <w:p w14:paraId="519AD16B">
            <w:pPr>
              <w:pStyle w:val="8"/>
              <w:spacing w:before="110" w:line="296" w:lineRule="auto"/>
              <w:ind w:left="105" w:right="98"/>
              <w:jc w:val="left"/>
            </w:pPr>
            <w:r>
              <w:rPr>
                <w:rFonts w:ascii="Times New Roman" w:hAnsi="Times New Roman" w:eastAsia="Times New Roman" w:cs="Times New Roman"/>
                <w:spacing w:val="7"/>
              </w:rPr>
              <w:t>3</w:t>
            </w:r>
            <w:r>
              <w:rPr>
                <w:spacing w:val="7"/>
              </w:rPr>
              <w:t>）坚持“一机、一闸、一漏、一箱</w:t>
            </w:r>
            <w:r>
              <w:rPr>
                <w:spacing w:val="-70"/>
              </w:rPr>
              <w:t xml:space="preserve"> </w:t>
            </w:r>
            <w:r>
              <w:rPr>
                <w:spacing w:val="7"/>
              </w:rPr>
              <w:t>”。配电箱、开关</w:t>
            </w:r>
            <w:r>
              <w:rPr>
                <w:spacing w:val="6"/>
              </w:rPr>
              <w:t>箱要合理设置，避免不良</w:t>
            </w:r>
            <w:r>
              <w:t xml:space="preserve"> </w:t>
            </w:r>
            <w:r>
              <w:rPr>
                <w:spacing w:val="11"/>
              </w:rPr>
              <w:t>环境因素损害和引发电气火灾，其装设位置应避开污染</w:t>
            </w:r>
            <w:r>
              <w:rPr>
                <w:spacing w:val="10"/>
              </w:rPr>
              <w:t>介质、外来固体撞击、</w:t>
            </w:r>
            <w:r>
              <w:t xml:space="preserve"> </w:t>
            </w:r>
            <w:r>
              <w:rPr>
                <w:spacing w:val="9"/>
              </w:rPr>
              <w:t>强烈振动、高温、潮湿、水溅、以及易燃易爆物等。</w:t>
            </w:r>
          </w:p>
          <w:p w14:paraId="67C87132">
            <w:pPr>
              <w:pStyle w:val="8"/>
              <w:spacing w:before="111" w:line="297" w:lineRule="auto"/>
              <w:ind w:left="106" w:right="98" w:hanging="6"/>
              <w:jc w:val="left"/>
            </w:pPr>
            <w:r>
              <w:rPr>
                <w:rFonts w:ascii="Times New Roman" w:hAnsi="Times New Roman" w:eastAsia="Times New Roman" w:cs="Times New Roman"/>
                <w:spacing w:val="8"/>
              </w:rPr>
              <w:t>4</w:t>
            </w:r>
            <w:r>
              <w:rPr>
                <w:spacing w:val="8"/>
              </w:rPr>
              <w:t>）按照《建筑施工临时用电安全技术规范》，做好各</w:t>
            </w:r>
            <w:r>
              <w:rPr>
                <w:spacing w:val="7"/>
              </w:rPr>
              <w:t>类电动机械和手持电动工</w:t>
            </w:r>
            <w:r>
              <w:t xml:space="preserve"> </w:t>
            </w:r>
            <w:r>
              <w:rPr>
                <w:spacing w:val="10"/>
              </w:rPr>
              <w:t>具的接地或接零保护，保证其安全使用。凡移动式照明，必须采用安全电压。</w:t>
            </w:r>
            <w:r>
              <w:rPr>
                <w:spacing w:val="6"/>
              </w:rPr>
              <w:t xml:space="preserve"> </w:t>
            </w:r>
            <w:r>
              <w:rPr>
                <w:rFonts w:ascii="Times New Roman" w:hAnsi="Times New Roman" w:eastAsia="Times New Roman" w:cs="Times New Roman"/>
                <w:spacing w:val="8"/>
              </w:rPr>
              <w:t>5</w:t>
            </w:r>
            <w:r>
              <w:rPr>
                <w:spacing w:val="8"/>
              </w:rPr>
              <w:t>）坚持临时用电定期检查制度。</w:t>
            </w:r>
          </w:p>
        </w:tc>
      </w:tr>
      <w:tr w14:paraId="240A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869" w:type="dxa"/>
            <w:tcBorders>
              <w:left w:val="single" w:color="000000" w:sz="10" w:space="0"/>
            </w:tcBorders>
            <w:noWrap w:val="0"/>
            <w:vAlign w:val="top"/>
          </w:tcPr>
          <w:p w14:paraId="2F09FA24">
            <w:pPr>
              <w:spacing w:line="281" w:lineRule="auto"/>
              <w:jc w:val="left"/>
              <w:rPr>
                <w:rFonts w:ascii="Arial" w:hAnsi="Times New Roman" w:eastAsia="宋体" w:cs="Times New Roman"/>
                <w:sz w:val="21"/>
                <w:szCs w:val="22"/>
              </w:rPr>
            </w:pPr>
          </w:p>
          <w:p w14:paraId="328D7CA7">
            <w:pPr>
              <w:spacing w:line="281" w:lineRule="auto"/>
              <w:jc w:val="left"/>
              <w:rPr>
                <w:rFonts w:ascii="Arial" w:hAnsi="Times New Roman" w:eastAsia="宋体" w:cs="Times New Roman"/>
                <w:sz w:val="21"/>
                <w:szCs w:val="22"/>
              </w:rPr>
            </w:pPr>
          </w:p>
          <w:p w14:paraId="5B5FF181">
            <w:pPr>
              <w:spacing w:line="282" w:lineRule="auto"/>
              <w:jc w:val="left"/>
              <w:rPr>
                <w:rFonts w:ascii="Arial" w:hAnsi="Times New Roman" w:eastAsia="宋体" w:cs="Times New Roman"/>
                <w:sz w:val="21"/>
                <w:szCs w:val="22"/>
              </w:rPr>
            </w:pPr>
          </w:p>
          <w:p w14:paraId="52E0DA4F">
            <w:pPr>
              <w:spacing w:line="282" w:lineRule="auto"/>
              <w:jc w:val="left"/>
              <w:rPr>
                <w:rFonts w:ascii="Arial" w:hAnsi="Times New Roman" w:eastAsia="宋体" w:cs="Times New Roman"/>
                <w:sz w:val="21"/>
                <w:szCs w:val="22"/>
              </w:rPr>
            </w:pPr>
          </w:p>
          <w:p w14:paraId="6313E1F6">
            <w:pPr>
              <w:spacing w:before="57" w:line="195" w:lineRule="auto"/>
              <w:ind w:left="36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40" w:type="dxa"/>
            <w:noWrap w:val="0"/>
            <w:vAlign w:val="center"/>
          </w:tcPr>
          <w:p w14:paraId="1E63A6FD">
            <w:pPr>
              <w:spacing w:line="287" w:lineRule="auto"/>
              <w:jc w:val="center"/>
              <w:rPr>
                <w:rFonts w:ascii="Arial" w:hAnsi="Times New Roman" w:eastAsia="宋体" w:cs="Times New Roman"/>
                <w:sz w:val="24"/>
                <w:szCs w:val="28"/>
              </w:rPr>
            </w:pPr>
          </w:p>
          <w:p w14:paraId="3250A807">
            <w:pPr>
              <w:spacing w:line="287" w:lineRule="auto"/>
              <w:jc w:val="center"/>
              <w:rPr>
                <w:rFonts w:ascii="Arial" w:hAnsi="Times New Roman" w:eastAsia="宋体" w:cs="Times New Roman"/>
                <w:sz w:val="24"/>
                <w:szCs w:val="28"/>
              </w:rPr>
            </w:pPr>
            <w:r>
              <w:rPr>
                <w:rFonts w:ascii="Arial" w:hAnsi="Times New Roman" w:eastAsia="宋体" w:cs="Times New Roman"/>
                <w:sz w:val="24"/>
                <w:szCs w:val="28"/>
              </w:rPr>
              <w:t>高空坠物击打 事故</w:t>
            </w:r>
          </w:p>
        </w:tc>
        <w:tc>
          <w:tcPr>
            <w:tcW w:w="6918" w:type="dxa"/>
            <w:tcBorders>
              <w:right w:val="single" w:color="000000" w:sz="10" w:space="0"/>
            </w:tcBorders>
            <w:noWrap w:val="0"/>
            <w:vAlign w:val="top"/>
          </w:tcPr>
          <w:p w14:paraId="190FBDA1">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1）凡在距地 2m 以上，有可能发生坠落的高处作业时，都必须设置有效可靠的 防护设施，防止高处坠落和物体打击。</w:t>
            </w:r>
          </w:p>
          <w:p w14:paraId="7427E165">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2）脚手架外侧边缘用密目式安全网封闭。搭设脚手架必须编制施工方案和技术 措施，操作层的跳板必须满铺，并设置踢脚板和防护栏杆或安全立网。在搭设 脚手架前，须向工人作较为详细的交底。</w:t>
            </w:r>
          </w:p>
          <w:p w14:paraId="41AF82B0">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3）严禁架上嘻戏、打闹、洒后上岗和从高处向下抛掷物体，以避免造成高处坠 落和物体打击。</w:t>
            </w:r>
          </w:p>
        </w:tc>
      </w:tr>
      <w:tr w14:paraId="17EBB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1" w:hRule="atLeast"/>
        </w:trPr>
        <w:tc>
          <w:tcPr>
            <w:tcW w:w="869" w:type="dxa"/>
            <w:tcBorders>
              <w:left w:val="single" w:color="000000" w:sz="10" w:space="0"/>
            </w:tcBorders>
            <w:noWrap w:val="0"/>
            <w:vAlign w:val="top"/>
          </w:tcPr>
          <w:p w14:paraId="40F96ADB">
            <w:pPr>
              <w:spacing w:line="282" w:lineRule="auto"/>
              <w:jc w:val="left"/>
              <w:rPr>
                <w:rFonts w:ascii="Arial" w:hAnsi="Times New Roman" w:eastAsia="宋体" w:cs="Times New Roman"/>
                <w:sz w:val="21"/>
                <w:szCs w:val="22"/>
              </w:rPr>
            </w:pPr>
          </w:p>
          <w:p w14:paraId="6B387356">
            <w:pPr>
              <w:spacing w:line="282" w:lineRule="auto"/>
              <w:jc w:val="left"/>
              <w:rPr>
                <w:rFonts w:ascii="Arial" w:hAnsi="Times New Roman" w:eastAsia="宋体" w:cs="Times New Roman"/>
                <w:sz w:val="21"/>
                <w:szCs w:val="22"/>
              </w:rPr>
            </w:pPr>
          </w:p>
          <w:p w14:paraId="70F8870B">
            <w:pPr>
              <w:spacing w:line="282" w:lineRule="auto"/>
              <w:jc w:val="left"/>
              <w:rPr>
                <w:rFonts w:ascii="Arial" w:hAnsi="Times New Roman" w:eastAsia="宋体" w:cs="Times New Roman"/>
                <w:sz w:val="21"/>
                <w:szCs w:val="22"/>
              </w:rPr>
            </w:pPr>
          </w:p>
          <w:p w14:paraId="50B2C38E">
            <w:pPr>
              <w:spacing w:line="283" w:lineRule="auto"/>
              <w:jc w:val="left"/>
              <w:rPr>
                <w:rFonts w:ascii="Arial" w:hAnsi="Times New Roman" w:eastAsia="宋体" w:cs="Times New Roman"/>
                <w:sz w:val="21"/>
                <w:szCs w:val="22"/>
              </w:rPr>
            </w:pPr>
          </w:p>
          <w:p w14:paraId="1DEB70E4">
            <w:pPr>
              <w:spacing w:before="57" w:line="195" w:lineRule="auto"/>
              <w:ind w:left="37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40" w:type="dxa"/>
            <w:noWrap w:val="0"/>
            <w:vAlign w:val="center"/>
          </w:tcPr>
          <w:p w14:paraId="3FEAE5F4">
            <w:pPr>
              <w:spacing w:line="287" w:lineRule="auto"/>
              <w:jc w:val="center"/>
              <w:rPr>
                <w:rFonts w:ascii="Arial" w:hAnsi="Times New Roman" w:eastAsia="宋体" w:cs="Times New Roman"/>
                <w:sz w:val="24"/>
                <w:szCs w:val="28"/>
              </w:rPr>
            </w:pPr>
            <w:r>
              <w:rPr>
                <w:rFonts w:ascii="Arial" w:hAnsi="Times New Roman" w:eastAsia="宋体" w:cs="Times New Roman"/>
                <w:sz w:val="24"/>
                <w:szCs w:val="28"/>
              </w:rPr>
              <w:t>机械伤害事故</w:t>
            </w:r>
          </w:p>
        </w:tc>
        <w:tc>
          <w:tcPr>
            <w:tcW w:w="6918" w:type="dxa"/>
            <w:tcBorders>
              <w:right w:val="single" w:color="000000" w:sz="10" w:space="0"/>
            </w:tcBorders>
            <w:noWrap w:val="0"/>
            <w:vAlign w:val="top"/>
          </w:tcPr>
          <w:p w14:paraId="197D4B11">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1）机械设备应按其技术性能的要求正确使用。缺少安全装置或安全装置已失效 的机械设备不得使用。</w:t>
            </w:r>
          </w:p>
          <w:p w14:paraId="24E07FF2">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2）按规范要求对机械进行验收，验收合格后方可使用。</w:t>
            </w:r>
          </w:p>
          <w:p w14:paraId="7D92BC88">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3）机械操作工持证上岗，工作期间坚守岗位，按规程操作，遵守劳动纪律。</w:t>
            </w:r>
          </w:p>
          <w:p w14:paraId="185A11B5">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4）处在运行和运转中的机械严禁对其进行维修、保养或调整等作业。</w:t>
            </w:r>
          </w:p>
          <w:p w14:paraId="546EC70C">
            <w:pPr>
              <w:spacing w:line="287" w:lineRule="auto"/>
              <w:jc w:val="left"/>
              <w:rPr>
                <w:rFonts w:ascii="Arial" w:hAnsi="Times New Roman" w:eastAsia="宋体" w:cs="Times New Roman"/>
                <w:sz w:val="24"/>
                <w:szCs w:val="28"/>
              </w:rPr>
            </w:pPr>
            <w:r>
              <w:rPr>
                <w:rFonts w:ascii="Arial" w:hAnsi="Times New Roman" w:eastAsia="宋体" w:cs="Times New Roman"/>
                <w:sz w:val="24"/>
                <w:szCs w:val="28"/>
              </w:rPr>
              <w:t>5）机械设备应按时进行保养，当发现有漏保、失修或超载带病运转等情况时， 有关部门应停止其使用。</w:t>
            </w:r>
          </w:p>
        </w:tc>
      </w:tr>
      <w:tr w14:paraId="5309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0" w:hRule="atLeast"/>
        </w:trPr>
        <w:tc>
          <w:tcPr>
            <w:tcW w:w="869" w:type="dxa"/>
            <w:tcBorders>
              <w:left w:val="single" w:color="000000" w:sz="10" w:space="0"/>
            </w:tcBorders>
            <w:noWrap w:val="0"/>
            <w:vAlign w:val="top"/>
          </w:tcPr>
          <w:p w14:paraId="54DB80F7">
            <w:pPr>
              <w:spacing w:line="253" w:lineRule="auto"/>
              <w:jc w:val="left"/>
              <w:rPr>
                <w:rFonts w:ascii="Arial" w:hAnsi="Times New Roman" w:eastAsia="宋体" w:cs="Times New Roman"/>
                <w:sz w:val="21"/>
                <w:szCs w:val="22"/>
              </w:rPr>
            </w:pPr>
          </w:p>
          <w:p w14:paraId="780B90B3">
            <w:pPr>
              <w:spacing w:line="253" w:lineRule="auto"/>
              <w:jc w:val="left"/>
              <w:rPr>
                <w:rFonts w:ascii="Arial" w:hAnsi="Times New Roman" w:eastAsia="宋体" w:cs="Times New Roman"/>
                <w:sz w:val="21"/>
                <w:szCs w:val="22"/>
              </w:rPr>
            </w:pPr>
          </w:p>
          <w:p w14:paraId="7DAA9072">
            <w:pPr>
              <w:spacing w:line="253" w:lineRule="auto"/>
              <w:jc w:val="left"/>
              <w:rPr>
                <w:rFonts w:ascii="Arial" w:hAnsi="Times New Roman" w:eastAsia="宋体" w:cs="Times New Roman"/>
                <w:sz w:val="21"/>
                <w:szCs w:val="22"/>
              </w:rPr>
            </w:pPr>
          </w:p>
          <w:p w14:paraId="412B1D35">
            <w:pPr>
              <w:spacing w:line="253" w:lineRule="auto"/>
              <w:jc w:val="left"/>
              <w:rPr>
                <w:rFonts w:ascii="Arial" w:hAnsi="Times New Roman" w:eastAsia="宋体" w:cs="Times New Roman"/>
                <w:sz w:val="21"/>
                <w:szCs w:val="22"/>
              </w:rPr>
            </w:pPr>
          </w:p>
          <w:p w14:paraId="6CBAE434">
            <w:pPr>
              <w:spacing w:line="253" w:lineRule="auto"/>
              <w:jc w:val="left"/>
              <w:rPr>
                <w:rFonts w:ascii="Arial" w:hAnsi="Times New Roman" w:eastAsia="宋体" w:cs="Times New Roman"/>
                <w:sz w:val="21"/>
                <w:szCs w:val="22"/>
              </w:rPr>
            </w:pPr>
          </w:p>
          <w:p w14:paraId="6AA57628">
            <w:pPr>
              <w:spacing w:line="253" w:lineRule="auto"/>
              <w:jc w:val="left"/>
              <w:rPr>
                <w:rFonts w:ascii="Arial" w:hAnsi="Times New Roman" w:eastAsia="宋体" w:cs="Times New Roman"/>
                <w:sz w:val="21"/>
                <w:szCs w:val="22"/>
              </w:rPr>
            </w:pPr>
          </w:p>
          <w:p w14:paraId="4EECD1AD">
            <w:pPr>
              <w:spacing w:line="253" w:lineRule="auto"/>
              <w:jc w:val="left"/>
              <w:rPr>
                <w:rFonts w:ascii="Arial" w:hAnsi="Times New Roman" w:eastAsia="宋体" w:cs="Times New Roman"/>
                <w:sz w:val="21"/>
                <w:szCs w:val="22"/>
              </w:rPr>
            </w:pPr>
          </w:p>
          <w:p w14:paraId="75C2DC9C">
            <w:pPr>
              <w:spacing w:line="254" w:lineRule="auto"/>
              <w:jc w:val="left"/>
              <w:rPr>
                <w:rFonts w:ascii="Arial" w:hAnsi="Times New Roman" w:eastAsia="宋体" w:cs="Times New Roman"/>
                <w:sz w:val="21"/>
                <w:szCs w:val="22"/>
              </w:rPr>
            </w:pPr>
          </w:p>
          <w:p w14:paraId="5B6C71E7">
            <w:pPr>
              <w:spacing w:before="57" w:line="195" w:lineRule="auto"/>
              <w:ind w:left="368"/>
              <w:jc w:val="lef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40" w:type="dxa"/>
            <w:noWrap w:val="0"/>
            <w:vAlign w:val="top"/>
          </w:tcPr>
          <w:p w14:paraId="732CEA12">
            <w:pPr>
              <w:spacing w:line="247" w:lineRule="auto"/>
              <w:jc w:val="left"/>
              <w:rPr>
                <w:rFonts w:ascii="Arial" w:hAnsi="Times New Roman" w:eastAsia="宋体" w:cs="Times New Roman"/>
                <w:sz w:val="21"/>
                <w:szCs w:val="22"/>
              </w:rPr>
            </w:pPr>
          </w:p>
          <w:p w14:paraId="266C9601">
            <w:pPr>
              <w:spacing w:line="247" w:lineRule="auto"/>
              <w:jc w:val="left"/>
              <w:rPr>
                <w:rFonts w:ascii="Arial" w:hAnsi="Times New Roman" w:eastAsia="宋体" w:cs="Times New Roman"/>
                <w:sz w:val="21"/>
                <w:szCs w:val="22"/>
              </w:rPr>
            </w:pPr>
          </w:p>
          <w:p w14:paraId="70BA9724">
            <w:pPr>
              <w:spacing w:line="247" w:lineRule="auto"/>
              <w:jc w:val="left"/>
              <w:rPr>
                <w:rFonts w:ascii="Arial" w:hAnsi="Times New Roman" w:eastAsia="宋体" w:cs="Times New Roman"/>
                <w:sz w:val="21"/>
                <w:szCs w:val="22"/>
              </w:rPr>
            </w:pPr>
          </w:p>
          <w:p w14:paraId="5EEF5CDD">
            <w:pPr>
              <w:spacing w:line="248" w:lineRule="auto"/>
              <w:jc w:val="left"/>
              <w:rPr>
                <w:rFonts w:ascii="Arial" w:hAnsi="Times New Roman" w:eastAsia="宋体" w:cs="Times New Roman"/>
                <w:sz w:val="21"/>
                <w:szCs w:val="22"/>
              </w:rPr>
            </w:pPr>
          </w:p>
          <w:p w14:paraId="2851B8B5">
            <w:pPr>
              <w:spacing w:line="248" w:lineRule="auto"/>
              <w:jc w:val="left"/>
              <w:rPr>
                <w:rFonts w:ascii="Arial" w:hAnsi="Times New Roman" w:eastAsia="宋体" w:cs="Times New Roman"/>
                <w:sz w:val="21"/>
                <w:szCs w:val="22"/>
              </w:rPr>
            </w:pPr>
          </w:p>
          <w:p w14:paraId="2666E7E2">
            <w:pPr>
              <w:spacing w:line="248" w:lineRule="auto"/>
              <w:jc w:val="left"/>
              <w:rPr>
                <w:rFonts w:ascii="Arial" w:hAnsi="Times New Roman" w:eastAsia="宋体" w:cs="Times New Roman"/>
                <w:sz w:val="21"/>
                <w:szCs w:val="22"/>
              </w:rPr>
            </w:pPr>
          </w:p>
          <w:p w14:paraId="537985F7">
            <w:pPr>
              <w:spacing w:line="248" w:lineRule="auto"/>
              <w:jc w:val="left"/>
              <w:rPr>
                <w:rFonts w:ascii="Arial" w:hAnsi="Times New Roman" w:eastAsia="宋体" w:cs="Times New Roman"/>
                <w:sz w:val="21"/>
                <w:szCs w:val="22"/>
              </w:rPr>
            </w:pPr>
          </w:p>
          <w:p w14:paraId="5ACF3BAF">
            <w:pPr>
              <w:spacing w:line="248" w:lineRule="auto"/>
              <w:jc w:val="left"/>
              <w:rPr>
                <w:rFonts w:ascii="Arial" w:hAnsi="Times New Roman" w:eastAsia="宋体" w:cs="Times New Roman"/>
                <w:sz w:val="21"/>
                <w:szCs w:val="22"/>
              </w:rPr>
            </w:pPr>
          </w:p>
          <w:p w14:paraId="72B987FD">
            <w:pPr>
              <w:pStyle w:val="8"/>
              <w:spacing w:before="65" w:line="228" w:lineRule="auto"/>
              <w:ind w:left="372"/>
              <w:jc w:val="left"/>
            </w:pPr>
            <w:r>
              <w:rPr>
                <w:spacing w:val="6"/>
              </w:rPr>
              <w:t>火灾事故</w:t>
            </w:r>
          </w:p>
        </w:tc>
        <w:tc>
          <w:tcPr>
            <w:tcW w:w="6918" w:type="dxa"/>
            <w:tcBorders>
              <w:right w:val="single" w:color="000000" w:sz="10" w:space="0"/>
            </w:tcBorders>
            <w:noWrap w:val="0"/>
            <w:vAlign w:val="top"/>
          </w:tcPr>
          <w:p w14:paraId="53E2E5D6">
            <w:pPr>
              <w:pStyle w:val="8"/>
              <w:spacing w:before="85" w:line="279" w:lineRule="auto"/>
              <w:ind w:left="108" w:right="98" w:firstLine="12"/>
              <w:jc w:val="left"/>
            </w:pPr>
            <w:r>
              <w:rPr>
                <w:spacing w:val="7"/>
              </w:rPr>
              <w:t>1）做施工组织设计时要根据电器设备的用电量正确选择导线截面，导线架空敷</w:t>
            </w:r>
            <w:r>
              <w:rPr>
                <w:spacing w:val="4"/>
              </w:rPr>
              <w:t xml:space="preserve"> </w:t>
            </w:r>
            <w:r>
              <w:rPr>
                <w:spacing w:val="8"/>
              </w:rPr>
              <w:t>设时其安全间距必须满足规范要求。</w:t>
            </w:r>
          </w:p>
          <w:p w14:paraId="090978FC">
            <w:pPr>
              <w:pStyle w:val="8"/>
              <w:spacing w:before="113" w:line="228" w:lineRule="auto"/>
              <w:ind w:left="107"/>
              <w:jc w:val="left"/>
            </w:pPr>
            <w:r>
              <w:rPr>
                <w:spacing w:val="8"/>
              </w:rPr>
              <w:t>2）</w:t>
            </w:r>
            <w:r>
              <w:rPr>
                <w:spacing w:val="-58"/>
              </w:rPr>
              <w:t xml:space="preserve"> </w:t>
            </w:r>
            <w:r>
              <w:rPr>
                <w:spacing w:val="8"/>
              </w:rPr>
              <w:t>电气操作人员要认真执行规范，正确连接导线，接线柱要压牢</w:t>
            </w:r>
            <w:r>
              <w:rPr>
                <w:spacing w:val="7"/>
              </w:rPr>
              <w:t>、压实。</w:t>
            </w:r>
          </w:p>
          <w:p w14:paraId="501C5E08">
            <w:pPr>
              <w:pStyle w:val="8"/>
              <w:spacing w:before="111" w:line="280" w:lineRule="auto"/>
              <w:ind w:left="105" w:right="98" w:firstLine="4"/>
              <w:jc w:val="left"/>
            </w:pPr>
            <w:r>
              <w:rPr>
                <w:spacing w:val="7"/>
              </w:rPr>
              <w:t>3）现场用的电动机严禁超载使用，电机周围无易燃物，发现问题及时解决，保</w:t>
            </w:r>
            <w:r>
              <w:rPr>
                <w:spacing w:val="15"/>
              </w:rPr>
              <w:t xml:space="preserve"> </w:t>
            </w:r>
            <w:r>
              <w:rPr>
                <w:spacing w:val="7"/>
              </w:rPr>
              <w:t>证设备正常运转。</w:t>
            </w:r>
          </w:p>
          <w:p w14:paraId="2D291032">
            <w:pPr>
              <w:pStyle w:val="8"/>
              <w:spacing w:before="109" w:line="279" w:lineRule="auto"/>
              <w:ind w:left="108" w:right="43" w:hanging="4"/>
              <w:jc w:val="left"/>
            </w:pPr>
            <w:r>
              <w:rPr>
                <w:spacing w:val="7"/>
              </w:rPr>
              <w:t>4）施工现场内严禁使用电炉子，使用碘钨灯时，灯与易燃物间距要大于</w:t>
            </w:r>
            <w:r>
              <w:rPr>
                <w:spacing w:val="-26"/>
              </w:rPr>
              <w:t xml:space="preserve"> </w:t>
            </w:r>
            <w:r>
              <w:rPr>
                <w:spacing w:val="7"/>
              </w:rPr>
              <w:t>30</w:t>
            </w:r>
            <w:r>
              <w:t>cm</w:t>
            </w:r>
            <w:r>
              <w:rPr>
                <w:spacing w:val="7"/>
              </w:rPr>
              <w:t>，</w:t>
            </w:r>
            <w:r>
              <w:t xml:space="preserve"> </w:t>
            </w:r>
            <w:r>
              <w:rPr>
                <w:spacing w:val="5"/>
              </w:rPr>
              <w:t>室内不准使用功率超过</w:t>
            </w:r>
            <w:r>
              <w:rPr>
                <w:spacing w:val="-28"/>
              </w:rPr>
              <w:t xml:space="preserve"> </w:t>
            </w:r>
            <w:r>
              <w:rPr>
                <w:spacing w:val="5"/>
              </w:rPr>
              <w:t>60w</w:t>
            </w:r>
            <w:r>
              <w:rPr>
                <w:spacing w:val="-21"/>
              </w:rPr>
              <w:t xml:space="preserve"> </w:t>
            </w:r>
            <w:r>
              <w:rPr>
                <w:spacing w:val="5"/>
              </w:rPr>
              <w:t>的灯泡。</w:t>
            </w:r>
          </w:p>
          <w:p w14:paraId="3FFA2BA7">
            <w:pPr>
              <w:pStyle w:val="8"/>
              <w:spacing w:before="112" w:line="279" w:lineRule="auto"/>
              <w:ind w:left="109" w:right="79"/>
              <w:jc w:val="left"/>
            </w:pPr>
            <w:r>
              <w:rPr>
                <w:spacing w:val="8"/>
              </w:rPr>
              <w:t>5）使用焊机时要执行用火证制度，并有人监护、施焊周围不能存在易燃物</w:t>
            </w:r>
            <w:r>
              <w:rPr>
                <w:spacing w:val="7"/>
              </w:rPr>
              <w:t>体，</w:t>
            </w:r>
            <w:r>
              <w:t xml:space="preserve"> </w:t>
            </w:r>
            <w:r>
              <w:rPr>
                <w:spacing w:val="7"/>
              </w:rPr>
              <w:t>并配备防火设备。</w:t>
            </w:r>
            <w:r>
              <w:rPr>
                <w:spacing w:val="-60"/>
              </w:rPr>
              <w:t xml:space="preserve"> </w:t>
            </w:r>
            <w:r>
              <w:rPr>
                <w:spacing w:val="7"/>
              </w:rPr>
              <w:t>电焊机要放在通风良好的地方。</w:t>
            </w:r>
          </w:p>
          <w:p w14:paraId="16936344">
            <w:pPr>
              <w:pStyle w:val="8"/>
              <w:spacing w:before="114" w:line="228" w:lineRule="auto"/>
              <w:ind w:left="107"/>
              <w:jc w:val="left"/>
            </w:pPr>
            <w:r>
              <w:rPr>
                <w:spacing w:val="8"/>
              </w:rPr>
              <w:t>6）施工现场的高大设备做好防雷接地工作。</w:t>
            </w:r>
          </w:p>
          <w:p w14:paraId="5A5F8E4F">
            <w:pPr>
              <w:pStyle w:val="8"/>
              <w:spacing w:before="111" w:line="279" w:lineRule="auto"/>
              <w:ind w:left="106" w:right="27" w:firstLine="4"/>
              <w:jc w:val="left"/>
            </w:pPr>
            <w:r>
              <w:rPr>
                <w:spacing w:val="4"/>
              </w:rPr>
              <w:t>7）存放易燃气体、易燃物仓库内的照明装置一定</w:t>
            </w:r>
            <w:r>
              <w:rPr>
                <w:spacing w:val="3"/>
              </w:rPr>
              <w:t>要采用防爆型设备，导线敷设、</w:t>
            </w:r>
            <w:r>
              <w:t xml:space="preserve"> </w:t>
            </w:r>
            <w:r>
              <w:rPr>
                <w:spacing w:val="9"/>
              </w:rPr>
              <w:t>灯具安装、导线与设备连接均应满足有关规范要求。</w:t>
            </w:r>
          </w:p>
        </w:tc>
      </w:tr>
      <w:tr w14:paraId="70F5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869" w:type="dxa"/>
            <w:tcBorders>
              <w:left w:val="single" w:color="000000" w:sz="10" w:space="0"/>
            </w:tcBorders>
            <w:noWrap w:val="0"/>
            <w:vAlign w:val="top"/>
          </w:tcPr>
          <w:p w14:paraId="0A71609E">
            <w:pPr>
              <w:spacing w:line="304" w:lineRule="auto"/>
              <w:jc w:val="left"/>
              <w:rPr>
                <w:rFonts w:ascii="Arial" w:hAnsi="Times New Roman" w:eastAsia="宋体" w:cs="Times New Roman"/>
                <w:sz w:val="21"/>
                <w:szCs w:val="22"/>
              </w:rPr>
            </w:pPr>
          </w:p>
          <w:p w14:paraId="4FE0C1CA">
            <w:pPr>
              <w:spacing w:line="304" w:lineRule="auto"/>
              <w:jc w:val="left"/>
              <w:rPr>
                <w:rFonts w:ascii="Arial" w:hAnsi="Times New Roman" w:eastAsia="宋体" w:cs="Times New Roman"/>
                <w:sz w:val="21"/>
                <w:szCs w:val="22"/>
              </w:rPr>
            </w:pPr>
          </w:p>
          <w:p w14:paraId="644C8DEA">
            <w:pPr>
              <w:spacing w:before="58" w:line="192" w:lineRule="auto"/>
              <w:ind w:left="375"/>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740" w:type="dxa"/>
            <w:noWrap w:val="0"/>
            <w:vAlign w:val="top"/>
          </w:tcPr>
          <w:p w14:paraId="07B631FB">
            <w:pPr>
              <w:pStyle w:val="8"/>
              <w:spacing w:before="274" w:line="226" w:lineRule="auto"/>
              <w:ind w:left="175"/>
              <w:jc w:val="left"/>
            </w:pPr>
            <w:r>
              <w:rPr>
                <w:spacing w:val="5"/>
              </w:rPr>
              <w:t>易燃易爆危险</w:t>
            </w:r>
          </w:p>
          <w:p w14:paraId="3F5CD81A">
            <w:pPr>
              <w:pStyle w:val="8"/>
              <w:spacing w:before="112" w:line="226" w:lineRule="auto"/>
              <w:ind w:left="119"/>
              <w:jc w:val="left"/>
            </w:pPr>
            <w:r>
              <w:rPr>
                <w:spacing w:val="-7"/>
              </w:rPr>
              <w:t>品引起火灾、爆</w:t>
            </w:r>
          </w:p>
          <w:p w14:paraId="01DDE19D">
            <w:pPr>
              <w:pStyle w:val="8"/>
              <w:spacing w:before="114" w:line="228" w:lineRule="auto"/>
              <w:ind w:left="478"/>
              <w:jc w:val="left"/>
            </w:pPr>
            <w:r>
              <w:rPr>
                <w:spacing w:val="6"/>
              </w:rPr>
              <w:t>炸事故</w:t>
            </w:r>
          </w:p>
        </w:tc>
        <w:tc>
          <w:tcPr>
            <w:tcW w:w="6918" w:type="dxa"/>
            <w:tcBorders>
              <w:right w:val="single" w:color="000000" w:sz="10" w:space="0"/>
            </w:tcBorders>
            <w:noWrap w:val="0"/>
            <w:vAlign w:val="top"/>
          </w:tcPr>
          <w:p w14:paraId="063FE2A1">
            <w:pPr>
              <w:pStyle w:val="8"/>
              <w:spacing w:before="95" w:line="279" w:lineRule="auto"/>
              <w:ind w:left="105" w:right="98" w:firstLine="15"/>
              <w:jc w:val="left"/>
            </w:pPr>
            <w:r>
              <w:rPr>
                <w:spacing w:val="7"/>
              </w:rPr>
              <w:t>1）使用挥发性、易燃性等易燃、易爆危险品的现场不得使用明火或吸烟，同时</w:t>
            </w:r>
            <w:r>
              <w:rPr>
                <w:spacing w:val="4"/>
              </w:rPr>
              <w:t xml:space="preserve"> </w:t>
            </w:r>
            <w:r>
              <w:rPr>
                <w:spacing w:val="9"/>
              </w:rPr>
              <w:t>应加强通风，使作业场所有害气体浓度降低。</w:t>
            </w:r>
          </w:p>
          <w:p w14:paraId="5574E227">
            <w:pPr>
              <w:pStyle w:val="8"/>
              <w:spacing w:before="111" w:line="279" w:lineRule="auto"/>
              <w:ind w:left="119" w:right="98" w:hanging="12"/>
              <w:jc w:val="left"/>
            </w:pPr>
            <w:r>
              <w:rPr>
                <w:spacing w:val="7"/>
              </w:rPr>
              <w:t>2）焊、割作业点与氧气瓶、电石桶和乙炔发生器等危险品物品的距离不得少于</w:t>
            </w:r>
            <w:r>
              <w:rPr>
                <w:spacing w:val="17"/>
              </w:rPr>
              <w:t xml:space="preserve"> </w:t>
            </w:r>
            <w:r>
              <w:rPr>
                <w:spacing w:val="6"/>
              </w:rPr>
              <w:t>10m，与易燃、易爆物品的距离不得少于</w:t>
            </w:r>
            <w:r>
              <w:rPr>
                <w:spacing w:val="-20"/>
              </w:rPr>
              <w:t xml:space="preserve"> </w:t>
            </w:r>
            <w:r>
              <w:rPr>
                <w:spacing w:val="6"/>
              </w:rPr>
              <w:t>30m。</w:t>
            </w:r>
          </w:p>
        </w:tc>
      </w:tr>
      <w:tr w14:paraId="0C4B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869" w:type="dxa"/>
            <w:tcBorders>
              <w:left w:val="single" w:color="000000" w:sz="10" w:space="0"/>
              <w:bottom w:val="single" w:color="000000" w:sz="10" w:space="0"/>
            </w:tcBorders>
            <w:noWrap w:val="0"/>
            <w:vAlign w:val="top"/>
          </w:tcPr>
          <w:p w14:paraId="260C784C">
            <w:pPr>
              <w:spacing w:line="412" w:lineRule="auto"/>
              <w:jc w:val="left"/>
              <w:rPr>
                <w:rFonts w:ascii="Arial" w:hAnsi="Times New Roman" w:eastAsia="宋体" w:cs="Times New Roman"/>
                <w:sz w:val="21"/>
                <w:szCs w:val="22"/>
              </w:rPr>
            </w:pPr>
          </w:p>
          <w:p w14:paraId="2B173775">
            <w:pPr>
              <w:spacing w:before="58" w:line="195" w:lineRule="auto"/>
              <w:ind w:left="373" w:leftChars="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740" w:type="dxa"/>
            <w:tcBorders>
              <w:bottom w:val="single" w:color="000000" w:sz="10" w:space="0"/>
            </w:tcBorders>
            <w:noWrap w:val="0"/>
            <w:vAlign w:val="top"/>
          </w:tcPr>
          <w:p w14:paraId="4F0D4ED6">
            <w:pPr>
              <w:spacing w:line="369" w:lineRule="auto"/>
              <w:jc w:val="left"/>
              <w:rPr>
                <w:rFonts w:ascii="Arial" w:hAnsi="Times New Roman" w:eastAsia="宋体" w:cs="Times New Roman"/>
                <w:sz w:val="21"/>
                <w:szCs w:val="22"/>
              </w:rPr>
            </w:pPr>
          </w:p>
          <w:p w14:paraId="19EF0FAA">
            <w:pPr>
              <w:pStyle w:val="8"/>
              <w:spacing w:before="65" w:line="228" w:lineRule="auto"/>
              <w:ind w:left="390" w:leftChars="0"/>
              <w:jc w:val="left"/>
              <w:rPr>
                <w:spacing w:val="6"/>
              </w:rPr>
            </w:pPr>
            <w:r>
              <w:rPr>
                <w:spacing w:val="2"/>
              </w:rPr>
              <w:t>中毒事故</w:t>
            </w:r>
          </w:p>
        </w:tc>
        <w:tc>
          <w:tcPr>
            <w:tcW w:w="6918" w:type="dxa"/>
            <w:tcBorders>
              <w:bottom w:val="single" w:color="000000" w:sz="10" w:space="0"/>
              <w:right w:val="single" w:color="000000" w:sz="10" w:space="0"/>
            </w:tcBorders>
            <w:noWrap w:val="0"/>
            <w:vAlign w:val="top"/>
          </w:tcPr>
          <w:p w14:paraId="538FAAEB">
            <w:pPr>
              <w:pStyle w:val="8"/>
              <w:spacing w:before="78" w:line="228" w:lineRule="auto"/>
              <w:ind w:left="120"/>
              <w:jc w:val="left"/>
            </w:pPr>
            <w:r>
              <w:rPr>
                <w:spacing w:val="7"/>
              </w:rPr>
              <w:t>1）涂料施工、</w:t>
            </w:r>
            <w:r>
              <w:rPr>
                <w:spacing w:val="-59"/>
              </w:rPr>
              <w:t xml:space="preserve"> </w:t>
            </w:r>
            <w:r>
              <w:rPr>
                <w:spacing w:val="7"/>
              </w:rPr>
              <w:t>电焊气体、防水施工时，要配备</w:t>
            </w:r>
            <w:r>
              <w:rPr>
                <w:spacing w:val="6"/>
              </w:rPr>
              <w:t>通风设施。</w:t>
            </w:r>
          </w:p>
          <w:p w14:paraId="1F40E358">
            <w:pPr>
              <w:pStyle w:val="8"/>
              <w:spacing w:before="110" w:line="280" w:lineRule="auto"/>
              <w:ind w:left="120" w:leftChars="0" w:right="98" w:rightChars="0" w:hanging="13" w:firstLineChars="0"/>
              <w:jc w:val="left"/>
              <w:rPr>
                <w:spacing w:val="7"/>
              </w:rPr>
            </w:pPr>
            <w:r>
              <w:rPr>
                <w:spacing w:val="7"/>
              </w:rPr>
              <w:t>2）工人生活设施符合卫生要求，不吃腐烂、变质食品。暑伏天要合理安作息时</w:t>
            </w:r>
            <w:r>
              <w:rPr>
                <w:spacing w:val="17"/>
              </w:rPr>
              <w:t xml:space="preserve"> </w:t>
            </w:r>
            <w:r>
              <w:rPr>
                <w:spacing w:val="7"/>
              </w:rPr>
              <w:t>间，防止中暑脱水现发生。</w:t>
            </w:r>
          </w:p>
        </w:tc>
      </w:tr>
    </w:tbl>
    <w:p w14:paraId="257A3CEA">
      <w:pPr>
        <w:spacing w:line="212" w:lineRule="exact"/>
        <w:sectPr>
          <w:footerReference r:id="rId5" w:type="default"/>
          <w:pgSz w:w="11900" w:h="16838"/>
          <w:pgMar w:top="1440" w:right="1213" w:bottom="1440" w:left="1213" w:header="850" w:footer="794" w:gutter="0"/>
          <w:pgBorders>
            <w:top w:val="none" w:sz="0" w:space="0"/>
            <w:left w:val="none" w:sz="0" w:space="0"/>
            <w:bottom w:val="none" w:sz="0" w:space="0"/>
            <w:right w:val="none" w:sz="0" w:space="0"/>
          </w:pgBorders>
          <w:pgNumType w:fmt="decimal"/>
          <w:cols w:space="720" w:num="1"/>
          <w:rtlGutter w:val="0"/>
          <w:docGrid w:linePitch="1" w:charSpace="0"/>
        </w:sectPr>
      </w:pPr>
    </w:p>
    <w:p w14:paraId="0CA843CB">
      <w:pPr>
        <w:spacing w:line="193" w:lineRule="auto"/>
        <w:rPr>
          <w:sz w:val="20"/>
          <w:szCs w:val="20"/>
        </w:rPr>
      </w:pPr>
    </w:p>
    <w:p w14:paraId="65EBE8E7">
      <w:pPr>
        <w:spacing w:line="193" w:lineRule="auto"/>
        <w:rPr>
          <w:sz w:val="20"/>
          <w:szCs w:val="20"/>
        </w:rPr>
      </w:pPr>
    </w:p>
    <w:p w14:paraId="048604E8">
      <w:pPr>
        <w:spacing w:line="193" w:lineRule="auto"/>
        <w:rPr>
          <w:sz w:val="20"/>
          <w:szCs w:val="20"/>
        </w:rPr>
      </w:pPr>
    </w:p>
    <w:p w14:paraId="67661B67">
      <w:pPr>
        <w:spacing w:line="104" w:lineRule="exact"/>
        <w:jc w:val="left"/>
        <w:rPr>
          <w:rFonts w:ascii="Times New Roman" w:hAnsi="Times New Roman" w:eastAsia="宋体" w:cs="Times New Roman"/>
          <w:szCs w:val="22"/>
        </w:rPr>
      </w:pPr>
    </w:p>
    <w:p w14:paraId="2C0B82A7">
      <w:pPr>
        <w:bidi w:val="0"/>
        <w:rPr>
          <w:b/>
          <w:bCs/>
          <w:sz w:val="24"/>
          <w:szCs w:val="32"/>
        </w:rPr>
      </w:pPr>
      <w:r>
        <w:rPr>
          <w:rFonts w:hint="eastAsia"/>
          <w:b/>
          <w:bCs/>
          <w:sz w:val="24"/>
          <w:szCs w:val="32"/>
          <w:lang w:val="en-US" w:eastAsia="zh-CN"/>
        </w:rPr>
        <w:t>4、各类紧急情况的处理流程和补救措施</w:t>
      </w:r>
    </w:p>
    <w:p w14:paraId="401B01D4">
      <w:pPr>
        <w:pStyle w:val="4"/>
        <w:spacing w:before="137" w:line="228" w:lineRule="auto"/>
        <w:ind w:left="2497" w:firstLine="1016" w:firstLineChars="400"/>
        <w:jc w:val="left"/>
        <w:rPr>
          <w:rFonts w:hint="eastAsia" w:ascii="宋体" w:hAnsi="宋体" w:eastAsia="宋体" w:cs="宋体"/>
          <w:sz w:val="24"/>
          <w:szCs w:val="24"/>
        </w:rPr>
      </w:pPr>
      <w:r>
        <w:rPr>
          <w:rFonts w:hint="eastAsia" w:ascii="宋体" w:hAnsi="宋体" w:eastAsia="宋体" w:cs="宋体"/>
          <w:spacing w:val="7"/>
          <w:sz w:val="24"/>
          <w:szCs w:val="24"/>
        </w:rPr>
        <w:t>各类紧急情况的处理流程和补救措施</w:t>
      </w:r>
    </w:p>
    <w:p w14:paraId="4B8221F8">
      <w:pPr>
        <w:spacing w:line="21" w:lineRule="exact"/>
        <w:jc w:val="left"/>
        <w:rPr>
          <w:rFonts w:ascii="Times New Roman" w:hAnsi="Times New Roman" w:eastAsia="宋体" w:cs="Times New Roman"/>
          <w:szCs w:val="22"/>
        </w:rPr>
      </w:pPr>
    </w:p>
    <w:tbl>
      <w:tblPr>
        <w:tblStyle w:val="9"/>
        <w:tblW w:w="950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351"/>
        <w:gridCol w:w="7288"/>
      </w:tblGrid>
      <w:tr w14:paraId="4C7D7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9" w:type="dxa"/>
            <w:tcBorders>
              <w:top w:val="single" w:color="000000" w:sz="10" w:space="0"/>
              <w:left w:val="single" w:color="000000" w:sz="10" w:space="0"/>
            </w:tcBorders>
            <w:shd w:val="clear" w:color="auto" w:fill="5B9BD5"/>
            <w:noWrap w:val="0"/>
            <w:vAlign w:val="top"/>
          </w:tcPr>
          <w:p w14:paraId="3C30F4C3">
            <w:pPr>
              <w:pStyle w:val="8"/>
              <w:spacing w:before="96" w:line="229" w:lineRule="auto"/>
              <w:ind w:left="213"/>
              <w:jc w:val="left"/>
            </w:pPr>
            <w:r>
              <w:rPr>
                <w:spacing w:val="5"/>
              </w:rPr>
              <w:t>序号</w:t>
            </w:r>
          </w:p>
        </w:tc>
        <w:tc>
          <w:tcPr>
            <w:tcW w:w="1351" w:type="dxa"/>
            <w:tcBorders>
              <w:top w:val="single" w:color="000000" w:sz="10" w:space="0"/>
            </w:tcBorders>
            <w:shd w:val="clear" w:color="auto" w:fill="5B9BD5"/>
            <w:noWrap w:val="0"/>
            <w:vAlign w:val="top"/>
          </w:tcPr>
          <w:p w14:paraId="2C95F419">
            <w:pPr>
              <w:pStyle w:val="8"/>
              <w:spacing w:before="96" w:line="228" w:lineRule="auto"/>
              <w:ind w:left="159"/>
              <w:jc w:val="left"/>
            </w:pPr>
            <w:r>
              <w:rPr>
                <w:spacing w:val="6"/>
              </w:rPr>
              <w:t>处理流程</w:t>
            </w:r>
          </w:p>
        </w:tc>
        <w:tc>
          <w:tcPr>
            <w:tcW w:w="7288" w:type="dxa"/>
            <w:tcBorders>
              <w:top w:val="single" w:color="000000" w:sz="10" w:space="0"/>
              <w:right w:val="single" w:color="000000" w:sz="10" w:space="0"/>
            </w:tcBorders>
            <w:shd w:val="clear" w:color="auto" w:fill="5B9BD5"/>
            <w:noWrap w:val="0"/>
            <w:vAlign w:val="top"/>
          </w:tcPr>
          <w:p w14:paraId="1D9C4EE7">
            <w:pPr>
              <w:pStyle w:val="8"/>
              <w:spacing w:before="95" w:line="228" w:lineRule="auto"/>
              <w:ind w:left="3493"/>
              <w:jc w:val="left"/>
            </w:pPr>
            <w:r>
              <w:rPr>
                <w:spacing w:val="6"/>
              </w:rPr>
              <w:t>具体内容</w:t>
            </w:r>
          </w:p>
        </w:tc>
      </w:tr>
      <w:tr w14:paraId="3D1BE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869" w:type="dxa"/>
            <w:tcBorders>
              <w:left w:val="single" w:color="000000" w:sz="10" w:space="0"/>
            </w:tcBorders>
            <w:noWrap w:val="0"/>
            <w:vAlign w:val="top"/>
          </w:tcPr>
          <w:p w14:paraId="40F5250B">
            <w:pPr>
              <w:spacing w:line="246" w:lineRule="auto"/>
              <w:jc w:val="left"/>
              <w:rPr>
                <w:rFonts w:ascii="Arial" w:hAnsi="Times New Roman" w:eastAsia="宋体" w:cs="Times New Roman"/>
                <w:sz w:val="21"/>
                <w:szCs w:val="22"/>
              </w:rPr>
            </w:pPr>
          </w:p>
          <w:p w14:paraId="5206F4D7">
            <w:pPr>
              <w:spacing w:line="246" w:lineRule="auto"/>
              <w:jc w:val="left"/>
              <w:rPr>
                <w:rFonts w:ascii="Arial" w:hAnsi="Times New Roman" w:eastAsia="宋体" w:cs="Times New Roman"/>
                <w:sz w:val="21"/>
                <w:szCs w:val="22"/>
              </w:rPr>
            </w:pPr>
          </w:p>
          <w:p w14:paraId="0856A4B2">
            <w:pPr>
              <w:spacing w:line="246" w:lineRule="auto"/>
              <w:jc w:val="left"/>
              <w:rPr>
                <w:rFonts w:ascii="Arial" w:hAnsi="Times New Roman" w:eastAsia="宋体" w:cs="Times New Roman"/>
                <w:sz w:val="21"/>
                <w:szCs w:val="22"/>
              </w:rPr>
            </w:pPr>
          </w:p>
          <w:p w14:paraId="123FDD34">
            <w:pPr>
              <w:spacing w:line="246" w:lineRule="auto"/>
              <w:jc w:val="left"/>
              <w:rPr>
                <w:rFonts w:ascii="Arial" w:hAnsi="Times New Roman" w:eastAsia="宋体" w:cs="Times New Roman"/>
                <w:sz w:val="21"/>
                <w:szCs w:val="22"/>
              </w:rPr>
            </w:pPr>
          </w:p>
          <w:p w14:paraId="4AD1A17E">
            <w:pPr>
              <w:spacing w:line="246" w:lineRule="auto"/>
              <w:jc w:val="left"/>
              <w:rPr>
                <w:rFonts w:ascii="Arial" w:hAnsi="Times New Roman" w:eastAsia="宋体" w:cs="Times New Roman"/>
                <w:sz w:val="21"/>
                <w:szCs w:val="22"/>
              </w:rPr>
            </w:pPr>
          </w:p>
          <w:p w14:paraId="45066EDC">
            <w:pPr>
              <w:spacing w:line="246" w:lineRule="auto"/>
              <w:jc w:val="left"/>
              <w:rPr>
                <w:rFonts w:ascii="Arial" w:hAnsi="Times New Roman" w:eastAsia="宋体" w:cs="Times New Roman"/>
                <w:sz w:val="21"/>
                <w:szCs w:val="22"/>
              </w:rPr>
            </w:pPr>
          </w:p>
          <w:p w14:paraId="6D148690">
            <w:pPr>
              <w:spacing w:line="246" w:lineRule="auto"/>
              <w:jc w:val="left"/>
              <w:rPr>
                <w:rFonts w:ascii="Arial" w:hAnsi="Times New Roman" w:eastAsia="宋体" w:cs="Times New Roman"/>
                <w:sz w:val="21"/>
                <w:szCs w:val="22"/>
              </w:rPr>
            </w:pPr>
          </w:p>
          <w:p w14:paraId="0D20E544">
            <w:pPr>
              <w:spacing w:line="246" w:lineRule="auto"/>
              <w:jc w:val="left"/>
              <w:rPr>
                <w:rFonts w:ascii="Arial" w:hAnsi="Times New Roman" w:eastAsia="宋体" w:cs="Times New Roman"/>
                <w:sz w:val="21"/>
                <w:szCs w:val="22"/>
              </w:rPr>
            </w:pPr>
          </w:p>
          <w:p w14:paraId="284297E9">
            <w:pPr>
              <w:spacing w:line="246" w:lineRule="auto"/>
              <w:jc w:val="left"/>
              <w:rPr>
                <w:rFonts w:ascii="Arial" w:hAnsi="Times New Roman" w:eastAsia="宋体" w:cs="Times New Roman"/>
                <w:sz w:val="21"/>
                <w:szCs w:val="22"/>
              </w:rPr>
            </w:pPr>
          </w:p>
          <w:p w14:paraId="78270035">
            <w:pPr>
              <w:spacing w:before="57" w:line="195" w:lineRule="auto"/>
              <w:ind w:left="38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1" w:type="dxa"/>
            <w:noWrap w:val="0"/>
            <w:vAlign w:val="top"/>
          </w:tcPr>
          <w:p w14:paraId="54CCC891">
            <w:pPr>
              <w:spacing w:line="250" w:lineRule="auto"/>
              <w:jc w:val="left"/>
              <w:rPr>
                <w:rFonts w:ascii="Arial" w:hAnsi="Times New Roman" w:eastAsia="宋体" w:cs="Times New Roman"/>
                <w:sz w:val="21"/>
                <w:szCs w:val="22"/>
              </w:rPr>
            </w:pPr>
          </w:p>
          <w:p w14:paraId="6406771E">
            <w:pPr>
              <w:spacing w:line="251" w:lineRule="auto"/>
              <w:jc w:val="left"/>
              <w:rPr>
                <w:rFonts w:ascii="Arial" w:hAnsi="Times New Roman" w:eastAsia="宋体" w:cs="Times New Roman"/>
                <w:sz w:val="21"/>
                <w:szCs w:val="22"/>
              </w:rPr>
            </w:pPr>
          </w:p>
          <w:p w14:paraId="484DDBDF">
            <w:pPr>
              <w:spacing w:line="251" w:lineRule="auto"/>
              <w:jc w:val="left"/>
              <w:rPr>
                <w:rFonts w:ascii="Arial" w:hAnsi="Times New Roman" w:eastAsia="宋体" w:cs="Times New Roman"/>
                <w:sz w:val="21"/>
                <w:szCs w:val="22"/>
              </w:rPr>
            </w:pPr>
          </w:p>
          <w:p w14:paraId="39D46F6E">
            <w:pPr>
              <w:spacing w:line="251" w:lineRule="auto"/>
              <w:jc w:val="left"/>
              <w:rPr>
                <w:rFonts w:ascii="Arial" w:hAnsi="Times New Roman" w:eastAsia="宋体" w:cs="Times New Roman"/>
                <w:sz w:val="21"/>
                <w:szCs w:val="22"/>
              </w:rPr>
            </w:pPr>
          </w:p>
          <w:p w14:paraId="3CE42755">
            <w:pPr>
              <w:spacing w:line="251" w:lineRule="auto"/>
              <w:jc w:val="left"/>
              <w:rPr>
                <w:rFonts w:ascii="Arial" w:hAnsi="Times New Roman" w:eastAsia="宋体" w:cs="Times New Roman"/>
                <w:sz w:val="21"/>
                <w:szCs w:val="22"/>
              </w:rPr>
            </w:pPr>
          </w:p>
          <w:p w14:paraId="6B8F3681">
            <w:pPr>
              <w:spacing w:line="251" w:lineRule="auto"/>
              <w:jc w:val="left"/>
              <w:rPr>
                <w:rFonts w:ascii="Arial" w:hAnsi="Times New Roman" w:eastAsia="宋体" w:cs="Times New Roman"/>
                <w:sz w:val="21"/>
                <w:szCs w:val="22"/>
              </w:rPr>
            </w:pPr>
          </w:p>
          <w:p w14:paraId="526E38E2">
            <w:pPr>
              <w:spacing w:line="251" w:lineRule="auto"/>
              <w:jc w:val="left"/>
              <w:rPr>
                <w:rFonts w:ascii="Arial" w:hAnsi="Times New Roman" w:eastAsia="宋体" w:cs="Times New Roman"/>
                <w:sz w:val="21"/>
                <w:szCs w:val="22"/>
              </w:rPr>
            </w:pPr>
          </w:p>
          <w:p w14:paraId="18212883">
            <w:pPr>
              <w:spacing w:line="251" w:lineRule="auto"/>
              <w:jc w:val="left"/>
              <w:rPr>
                <w:rFonts w:ascii="Arial" w:hAnsi="Times New Roman" w:eastAsia="宋体" w:cs="Times New Roman"/>
                <w:sz w:val="21"/>
                <w:szCs w:val="22"/>
              </w:rPr>
            </w:pPr>
          </w:p>
          <w:p w14:paraId="1C42971D">
            <w:pPr>
              <w:pStyle w:val="8"/>
              <w:spacing w:before="65" w:line="279" w:lineRule="auto"/>
              <w:ind w:left="368" w:right="166" w:hanging="209"/>
              <w:jc w:val="left"/>
            </w:pPr>
            <w:r>
              <w:rPr>
                <w:spacing w:val="6"/>
              </w:rPr>
              <w:t>处理流程</w:t>
            </w:r>
            <w:r>
              <w:t xml:space="preserve"> </w:t>
            </w:r>
            <w:r>
              <w:rPr>
                <w:spacing w:val="3"/>
              </w:rPr>
              <w:t>综述</w:t>
            </w:r>
          </w:p>
        </w:tc>
        <w:tc>
          <w:tcPr>
            <w:tcW w:w="7288" w:type="dxa"/>
            <w:tcBorders>
              <w:right w:val="single" w:color="000000" w:sz="10" w:space="0"/>
            </w:tcBorders>
            <w:noWrap w:val="0"/>
            <w:vAlign w:val="top"/>
          </w:tcPr>
          <w:p w14:paraId="5F2718BD">
            <w:pPr>
              <w:pStyle w:val="8"/>
              <w:spacing w:before="70" w:line="311" w:lineRule="auto"/>
              <w:ind w:left="107" w:right="96" w:hanging="3"/>
              <w:jc w:val="both"/>
            </w:pPr>
            <w:r>
              <w:rPr>
                <w:spacing w:val="11"/>
              </w:rPr>
              <w:t>施工现场一旦发生事故时，施工现场应急救援小组应根据当时的情况立即采取相应</w:t>
            </w:r>
            <w:r>
              <w:rPr>
                <w:spacing w:val="5"/>
              </w:rPr>
              <w:t xml:space="preserve"> </w:t>
            </w:r>
            <w:r>
              <w:rPr>
                <w:spacing w:val="11"/>
              </w:rPr>
              <w:t>的应急处置措施或进行现场抢救，同时要以最快的速度进行报警，应急指挥领导小</w:t>
            </w:r>
            <w:r>
              <w:rPr>
                <w:spacing w:val="2"/>
              </w:rPr>
              <w:t xml:space="preserve"> </w:t>
            </w:r>
            <w:r>
              <w:rPr>
                <w:spacing w:val="11"/>
              </w:rPr>
              <w:t>组接到报告后，要立即赶赴事故现场，组织、指挥抢救排险，并根据规定向上级有</w:t>
            </w:r>
            <w:r>
              <w:rPr>
                <w:spacing w:val="2"/>
              </w:rPr>
              <w:t xml:space="preserve"> </w:t>
            </w:r>
            <w:r>
              <w:rPr>
                <w:spacing w:val="11"/>
              </w:rPr>
              <w:t>关部门报告，尽量把事故控制在最小范围内，并最大限度地减少人员伤亡和财产损</w:t>
            </w:r>
            <w:r>
              <w:rPr>
                <w:spacing w:val="2"/>
              </w:rPr>
              <w:t xml:space="preserve"> </w:t>
            </w:r>
            <w:r>
              <w:rPr>
                <w:spacing w:val="-1"/>
              </w:rPr>
              <w:t>失。</w:t>
            </w:r>
          </w:p>
          <w:p w14:paraId="58F1D3B2">
            <w:pPr>
              <w:pStyle w:val="8"/>
              <w:spacing w:before="109" w:line="305" w:lineRule="auto"/>
              <w:ind w:left="105" w:right="43" w:firstLine="3"/>
              <w:jc w:val="both"/>
            </w:pPr>
            <w:r>
              <w:rPr>
                <w:spacing w:val="10"/>
              </w:rPr>
              <w:t>项目部制定出本工程的安全消防通道及安全疏散</w:t>
            </w:r>
            <w:r>
              <w:rPr>
                <w:spacing w:val="9"/>
              </w:rPr>
              <w:t>道路路线图，在特定楼层设置临时</w:t>
            </w:r>
            <w:r>
              <w:t xml:space="preserve">  </w:t>
            </w:r>
            <w:r>
              <w:rPr>
                <w:spacing w:val="10"/>
              </w:rPr>
              <w:t>应急避难处，在通道口标明距离最近临时避难楼层的距</w:t>
            </w:r>
            <w:r>
              <w:rPr>
                <w:spacing w:val="9"/>
              </w:rPr>
              <w:t>离并确保通道的畅通，遇突</w:t>
            </w:r>
            <w:r>
              <w:t xml:space="preserve">  </w:t>
            </w:r>
            <w:r>
              <w:rPr>
                <w:spacing w:val="7"/>
              </w:rPr>
              <w:t>发紧急事故时，由专人指挥与事故应急救援无关人员的紧急疏散，根据</w:t>
            </w:r>
            <w:r>
              <w:rPr>
                <w:spacing w:val="6"/>
              </w:rPr>
              <w:t>不同的事故，</w:t>
            </w:r>
            <w:r>
              <w:t xml:space="preserve"> </w:t>
            </w:r>
            <w:r>
              <w:rPr>
                <w:spacing w:val="8"/>
              </w:rPr>
              <w:t>明确疏散的方向、距离和集中地点。</w:t>
            </w:r>
          </w:p>
        </w:tc>
      </w:tr>
      <w:tr w14:paraId="1504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69" w:type="dxa"/>
            <w:tcBorders>
              <w:left w:val="single" w:color="000000" w:sz="10" w:space="0"/>
            </w:tcBorders>
            <w:noWrap w:val="0"/>
            <w:vAlign w:val="top"/>
          </w:tcPr>
          <w:p w14:paraId="6490E3CD">
            <w:pPr>
              <w:spacing w:line="415" w:lineRule="auto"/>
              <w:jc w:val="left"/>
              <w:rPr>
                <w:rFonts w:ascii="Arial" w:hAnsi="Times New Roman" w:eastAsia="宋体" w:cs="Times New Roman"/>
                <w:sz w:val="21"/>
                <w:szCs w:val="22"/>
              </w:rPr>
            </w:pPr>
          </w:p>
          <w:p w14:paraId="100F9B26">
            <w:pPr>
              <w:spacing w:before="57" w:line="195" w:lineRule="auto"/>
              <w:ind w:left="36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51" w:type="dxa"/>
            <w:noWrap w:val="0"/>
            <w:vAlign w:val="top"/>
          </w:tcPr>
          <w:p w14:paraId="45191402">
            <w:pPr>
              <w:pStyle w:val="8"/>
              <w:spacing w:before="258" w:line="280" w:lineRule="auto"/>
              <w:ind w:left="155" w:right="111" w:hanging="53"/>
              <w:jc w:val="left"/>
            </w:pPr>
            <w:r>
              <w:rPr>
                <w:spacing w:val="-13"/>
              </w:rPr>
              <w:t>抢救、援助</w:t>
            </w:r>
            <w:r>
              <w:rPr>
                <w:spacing w:val="1"/>
              </w:rPr>
              <w:t xml:space="preserve"> </w:t>
            </w:r>
            <w:r>
              <w:rPr>
                <w:spacing w:val="7"/>
              </w:rPr>
              <w:t>联系方式</w:t>
            </w:r>
          </w:p>
        </w:tc>
        <w:tc>
          <w:tcPr>
            <w:tcW w:w="7288" w:type="dxa"/>
            <w:tcBorders>
              <w:right w:val="single" w:color="000000" w:sz="10" w:space="0"/>
            </w:tcBorders>
            <w:noWrap w:val="0"/>
            <w:vAlign w:val="top"/>
          </w:tcPr>
          <w:p w14:paraId="4CD3342F">
            <w:pPr>
              <w:pStyle w:val="8"/>
              <w:spacing w:before="78" w:line="297" w:lineRule="auto"/>
              <w:ind w:left="121" w:right="98" w:hanging="13"/>
              <w:jc w:val="both"/>
            </w:pPr>
            <w:r>
              <w:rPr>
                <w:spacing w:val="10"/>
              </w:rPr>
              <w:t>一旦发生事故时，施工现场应急救援小组在进行</w:t>
            </w:r>
            <w:r>
              <w:rPr>
                <w:spacing w:val="9"/>
              </w:rPr>
              <w:t>现场抢救、抢险的同时，要以最快</w:t>
            </w:r>
            <w:r>
              <w:t xml:space="preserve"> </w:t>
            </w:r>
            <w:r>
              <w:rPr>
                <w:spacing w:val="6"/>
              </w:rPr>
              <w:t>的速度通过电话进行报警，如有人员伤亡的，要拨打“</w:t>
            </w:r>
            <w:r>
              <w:rPr>
                <w:spacing w:val="-76"/>
              </w:rPr>
              <w:t xml:space="preserve"> </w:t>
            </w:r>
            <w:r>
              <w:rPr>
                <w:rFonts w:ascii="Times New Roman" w:hAnsi="Times New Roman" w:eastAsia="Times New Roman" w:cs="Times New Roman"/>
                <w:spacing w:val="6"/>
              </w:rPr>
              <w:t>120</w:t>
            </w:r>
            <w:r>
              <w:rPr>
                <w:rFonts w:ascii="Times New Roman" w:hAnsi="Times New Roman" w:eastAsia="Times New Roman" w:cs="Times New Roman"/>
                <w:spacing w:val="-21"/>
              </w:rPr>
              <w:t xml:space="preserve"> </w:t>
            </w:r>
            <w:r>
              <w:rPr>
                <w:spacing w:val="6"/>
              </w:rPr>
              <w:t>”急救电话和相关主管部</w:t>
            </w:r>
            <w:r>
              <w:t xml:space="preserve"> </w:t>
            </w:r>
            <w:r>
              <w:rPr>
                <w:spacing w:val="6"/>
              </w:rPr>
              <w:t>门电话；如果发生火灾，应拨打“</w:t>
            </w:r>
            <w:r>
              <w:rPr>
                <w:spacing w:val="-58"/>
              </w:rPr>
              <w:t xml:space="preserve"> </w:t>
            </w:r>
            <w:r>
              <w:rPr>
                <w:rFonts w:ascii="Times New Roman" w:hAnsi="Times New Roman" w:eastAsia="Times New Roman" w:cs="Times New Roman"/>
                <w:spacing w:val="6"/>
              </w:rPr>
              <w:t>119</w:t>
            </w:r>
            <w:r>
              <w:rPr>
                <w:rFonts w:ascii="Times New Roman" w:hAnsi="Times New Roman" w:eastAsia="Times New Roman" w:cs="Times New Roman"/>
                <w:spacing w:val="-23"/>
              </w:rPr>
              <w:t xml:space="preserve"> </w:t>
            </w:r>
            <w:r>
              <w:rPr>
                <w:spacing w:val="6"/>
              </w:rPr>
              <w:t>”火警电话和相关主管部门电话。</w:t>
            </w:r>
          </w:p>
        </w:tc>
      </w:tr>
      <w:tr w14:paraId="0A1D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6" w:hRule="atLeast"/>
        </w:trPr>
        <w:tc>
          <w:tcPr>
            <w:tcW w:w="869" w:type="dxa"/>
            <w:tcBorders>
              <w:left w:val="single" w:color="000000" w:sz="10" w:space="0"/>
              <w:bottom w:val="single" w:color="000000" w:sz="10" w:space="0"/>
            </w:tcBorders>
            <w:noWrap w:val="0"/>
            <w:vAlign w:val="top"/>
          </w:tcPr>
          <w:p w14:paraId="119878E1">
            <w:pPr>
              <w:spacing w:line="246" w:lineRule="auto"/>
              <w:jc w:val="left"/>
              <w:rPr>
                <w:rFonts w:ascii="Arial" w:hAnsi="Times New Roman" w:eastAsia="宋体" w:cs="Times New Roman"/>
                <w:sz w:val="21"/>
                <w:szCs w:val="22"/>
              </w:rPr>
            </w:pPr>
          </w:p>
          <w:p w14:paraId="1D07442D">
            <w:pPr>
              <w:spacing w:line="246" w:lineRule="auto"/>
              <w:jc w:val="left"/>
              <w:rPr>
                <w:rFonts w:ascii="Arial" w:hAnsi="Times New Roman" w:eastAsia="宋体" w:cs="Times New Roman"/>
                <w:sz w:val="21"/>
                <w:szCs w:val="22"/>
              </w:rPr>
            </w:pPr>
          </w:p>
          <w:p w14:paraId="22A053FE">
            <w:pPr>
              <w:spacing w:line="246" w:lineRule="auto"/>
              <w:jc w:val="left"/>
              <w:rPr>
                <w:rFonts w:ascii="Arial" w:hAnsi="Times New Roman" w:eastAsia="宋体" w:cs="Times New Roman"/>
                <w:sz w:val="21"/>
                <w:szCs w:val="22"/>
              </w:rPr>
            </w:pPr>
          </w:p>
          <w:p w14:paraId="64F9B185">
            <w:pPr>
              <w:spacing w:line="246" w:lineRule="auto"/>
              <w:jc w:val="left"/>
              <w:rPr>
                <w:rFonts w:ascii="Arial" w:hAnsi="Times New Roman" w:eastAsia="宋体" w:cs="Times New Roman"/>
                <w:sz w:val="21"/>
                <w:szCs w:val="22"/>
              </w:rPr>
            </w:pPr>
          </w:p>
          <w:p w14:paraId="5C626E5F">
            <w:pPr>
              <w:spacing w:line="246" w:lineRule="auto"/>
              <w:jc w:val="left"/>
              <w:rPr>
                <w:rFonts w:ascii="Arial" w:hAnsi="Times New Roman" w:eastAsia="宋体" w:cs="Times New Roman"/>
                <w:sz w:val="21"/>
                <w:szCs w:val="22"/>
              </w:rPr>
            </w:pPr>
          </w:p>
          <w:p w14:paraId="0F0A84CC">
            <w:pPr>
              <w:spacing w:line="246" w:lineRule="auto"/>
              <w:jc w:val="left"/>
              <w:rPr>
                <w:rFonts w:ascii="Arial" w:hAnsi="Times New Roman" w:eastAsia="宋体" w:cs="Times New Roman"/>
                <w:sz w:val="21"/>
                <w:szCs w:val="22"/>
              </w:rPr>
            </w:pPr>
          </w:p>
          <w:p w14:paraId="6B108E17">
            <w:pPr>
              <w:spacing w:line="246" w:lineRule="auto"/>
              <w:jc w:val="left"/>
              <w:rPr>
                <w:rFonts w:ascii="Arial" w:hAnsi="Times New Roman" w:eastAsia="宋体" w:cs="Times New Roman"/>
                <w:sz w:val="21"/>
                <w:szCs w:val="22"/>
              </w:rPr>
            </w:pPr>
          </w:p>
          <w:p w14:paraId="5DCFE330">
            <w:pPr>
              <w:spacing w:line="246" w:lineRule="auto"/>
              <w:jc w:val="left"/>
              <w:rPr>
                <w:rFonts w:ascii="Arial" w:hAnsi="Times New Roman" w:eastAsia="宋体" w:cs="Times New Roman"/>
                <w:sz w:val="21"/>
                <w:szCs w:val="22"/>
              </w:rPr>
            </w:pPr>
          </w:p>
          <w:p w14:paraId="4E429193">
            <w:pPr>
              <w:spacing w:line="246" w:lineRule="auto"/>
              <w:jc w:val="left"/>
              <w:rPr>
                <w:rFonts w:ascii="Arial" w:hAnsi="Times New Roman" w:eastAsia="宋体" w:cs="Times New Roman"/>
                <w:sz w:val="21"/>
                <w:szCs w:val="22"/>
              </w:rPr>
            </w:pPr>
          </w:p>
          <w:p w14:paraId="6707CC77">
            <w:pPr>
              <w:spacing w:line="246" w:lineRule="auto"/>
              <w:jc w:val="left"/>
              <w:rPr>
                <w:rFonts w:ascii="Arial" w:hAnsi="Times New Roman" w:eastAsia="宋体" w:cs="Times New Roman"/>
                <w:sz w:val="21"/>
                <w:szCs w:val="22"/>
              </w:rPr>
            </w:pPr>
          </w:p>
          <w:p w14:paraId="09BF696D">
            <w:pPr>
              <w:spacing w:line="247" w:lineRule="auto"/>
              <w:jc w:val="left"/>
              <w:rPr>
                <w:rFonts w:ascii="Arial" w:hAnsi="Times New Roman" w:eastAsia="宋体" w:cs="Times New Roman"/>
                <w:sz w:val="21"/>
                <w:szCs w:val="22"/>
              </w:rPr>
            </w:pPr>
          </w:p>
          <w:p w14:paraId="70EE186C">
            <w:pPr>
              <w:spacing w:before="57" w:line="195" w:lineRule="auto"/>
              <w:ind w:left="37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51" w:type="dxa"/>
            <w:tcBorders>
              <w:bottom w:val="single" w:color="000000" w:sz="10" w:space="0"/>
            </w:tcBorders>
            <w:noWrap w:val="0"/>
            <w:vAlign w:val="top"/>
          </w:tcPr>
          <w:p w14:paraId="23C65245">
            <w:pPr>
              <w:spacing w:line="253" w:lineRule="auto"/>
              <w:jc w:val="left"/>
              <w:rPr>
                <w:rFonts w:ascii="Arial" w:hAnsi="Times New Roman" w:eastAsia="宋体" w:cs="Times New Roman"/>
                <w:sz w:val="21"/>
                <w:szCs w:val="22"/>
              </w:rPr>
            </w:pPr>
          </w:p>
          <w:p w14:paraId="74047A3E">
            <w:pPr>
              <w:spacing w:line="253" w:lineRule="auto"/>
              <w:jc w:val="left"/>
              <w:rPr>
                <w:rFonts w:ascii="Arial" w:hAnsi="Times New Roman" w:eastAsia="宋体" w:cs="Times New Roman"/>
                <w:sz w:val="21"/>
                <w:szCs w:val="22"/>
              </w:rPr>
            </w:pPr>
          </w:p>
          <w:p w14:paraId="3AFB9AF0">
            <w:pPr>
              <w:spacing w:line="254" w:lineRule="auto"/>
              <w:jc w:val="left"/>
              <w:rPr>
                <w:rFonts w:ascii="Arial" w:hAnsi="Times New Roman" w:eastAsia="宋体" w:cs="Times New Roman"/>
                <w:sz w:val="21"/>
                <w:szCs w:val="22"/>
              </w:rPr>
            </w:pPr>
          </w:p>
          <w:p w14:paraId="0331B217">
            <w:pPr>
              <w:spacing w:line="254" w:lineRule="auto"/>
              <w:jc w:val="left"/>
              <w:rPr>
                <w:rFonts w:ascii="Arial" w:hAnsi="Times New Roman" w:eastAsia="宋体" w:cs="Times New Roman"/>
                <w:sz w:val="21"/>
                <w:szCs w:val="22"/>
              </w:rPr>
            </w:pPr>
          </w:p>
          <w:p w14:paraId="6D661F73">
            <w:pPr>
              <w:spacing w:line="254" w:lineRule="auto"/>
              <w:jc w:val="left"/>
              <w:rPr>
                <w:rFonts w:ascii="Arial" w:hAnsi="Times New Roman" w:eastAsia="宋体" w:cs="Times New Roman"/>
                <w:sz w:val="21"/>
                <w:szCs w:val="22"/>
              </w:rPr>
            </w:pPr>
          </w:p>
          <w:p w14:paraId="0695FEF9">
            <w:pPr>
              <w:spacing w:line="254" w:lineRule="auto"/>
              <w:jc w:val="left"/>
              <w:rPr>
                <w:rFonts w:ascii="Arial" w:hAnsi="Times New Roman" w:eastAsia="宋体" w:cs="Times New Roman"/>
                <w:sz w:val="21"/>
                <w:szCs w:val="22"/>
              </w:rPr>
            </w:pPr>
          </w:p>
          <w:p w14:paraId="5FB526A2">
            <w:pPr>
              <w:spacing w:line="254" w:lineRule="auto"/>
              <w:jc w:val="left"/>
              <w:rPr>
                <w:rFonts w:ascii="Arial" w:hAnsi="Times New Roman" w:eastAsia="宋体" w:cs="Times New Roman"/>
                <w:sz w:val="21"/>
                <w:szCs w:val="22"/>
              </w:rPr>
            </w:pPr>
          </w:p>
          <w:p w14:paraId="06BA60A7">
            <w:pPr>
              <w:spacing w:line="254" w:lineRule="auto"/>
              <w:jc w:val="left"/>
              <w:rPr>
                <w:rFonts w:ascii="Arial" w:hAnsi="Times New Roman" w:eastAsia="宋体" w:cs="Times New Roman"/>
                <w:sz w:val="21"/>
                <w:szCs w:val="22"/>
              </w:rPr>
            </w:pPr>
          </w:p>
          <w:p w14:paraId="2016FBAD">
            <w:pPr>
              <w:spacing w:line="254" w:lineRule="auto"/>
              <w:jc w:val="left"/>
              <w:rPr>
                <w:rFonts w:ascii="Arial" w:hAnsi="Times New Roman" w:eastAsia="宋体" w:cs="Times New Roman"/>
                <w:sz w:val="21"/>
                <w:szCs w:val="22"/>
              </w:rPr>
            </w:pPr>
          </w:p>
          <w:p w14:paraId="21DF1DF4">
            <w:pPr>
              <w:spacing w:line="254" w:lineRule="auto"/>
              <w:jc w:val="left"/>
              <w:rPr>
                <w:rFonts w:ascii="Arial" w:hAnsi="Times New Roman" w:eastAsia="宋体" w:cs="Times New Roman"/>
                <w:sz w:val="21"/>
                <w:szCs w:val="22"/>
              </w:rPr>
            </w:pPr>
          </w:p>
          <w:p w14:paraId="3436DB97">
            <w:pPr>
              <w:spacing w:line="254" w:lineRule="auto"/>
              <w:jc w:val="left"/>
              <w:rPr>
                <w:rFonts w:ascii="Arial" w:hAnsi="Times New Roman" w:eastAsia="宋体" w:cs="Times New Roman"/>
                <w:sz w:val="21"/>
                <w:szCs w:val="22"/>
              </w:rPr>
            </w:pPr>
          </w:p>
          <w:p w14:paraId="3A3FE225">
            <w:pPr>
              <w:spacing w:line="254" w:lineRule="auto"/>
              <w:jc w:val="left"/>
              <w:rPr>
                <w:rFonts w:ascii="Arial" w:hAnsi="Times New Roman" w:eastAsia="宋体" w:cs="Times New Roman"/>
                <w:sz w:val="21"/>
                <w:szCs w:val="22"/>
              </w:rPr>
            </w:pPr>
          </w:p>
          <w:p w14:paraId="274A6C83">
            <w:pPr>
              <w:pStyle w:val="8"/>
              <w:spacing w:before="65" w:line="228" w:lineRule="auto"/>
              <w:ind w:left="157"/>
              <w:jc w:val="left"/>
            </w:pPr>
            <w:r>
              <w:rPr>
                <w:spacing w:val="6"/>
              </w:rPr>
              <w:t>各类事故</w:t>
            </w:r>
          </w:p>
          <w:p w14:paraId="2E90E610">
            <w:pPr>
              <w:pStyle w:val="8"/>
              <w:spacing w:before="110" w:line="228" w:lineRule="auto"/>
              <w:ind w:left="171"/>
              <w:jc w:val="left"/>
            </w:pPr>
            <w:r>
              <w:rPr>
                <w:spacing w:val="3"/>
              </w:rPr>
              <w:t>的抢救措</w:t>
            </w:r>
          </w:p>
          <w:p w14:paraId="33B0AA40">
            <w:pPr>
              <w:pStyle w:val="8"/>
              <w:spacing w:before="112" w:line="231" w:lineRule="auto"/>
              <w:ind w:left="468"/>
              <w:jc w:val="left"/>
            </w:pPr>
            <w:r>
              <w:rPr>
                <w:spacing w:val="1"/>
              </w:rPr>
              <w:t>施</w:t>
            </w:r>
          </w:p>
        </w:tc>
        <w:tc>
          <w:tcPr>
            <w:tcW w:w="7288" w:type="dxa"/>
            <w:tcBorders>
              <w:bottom w:val="single" w:color="000000" w:sz="10" w:space="0"/>
              <w:right w:val="single" w:color="000000" w:sz="10" w:space="0"/>
            </w:tcBorders>
            <w:noWrap w:val="0"/>
            <w:vAlign w:val="top"/>
          </w:tcPr>
          <w:p w14:paraId="7FE7F618">
            <w:pPr>
              <w:pStyle w:val="8"/>
              <w:spacing w:before="82" w:line="228" w:lineRule="auto"/>
              <w:ind w:left="121"/>
              <w:jc w:val="left"/>
            </w:pPr>
            <w:r>
              <w:rPr>
                <w:rFonts w:ascii="Times New Roman" w:hAnsi="Times New Roman" w:eastAsia="Times New Roman" w:cs="Times New Roman"/>
                <w:spacing w:val="6"/>
              </w:rPr>
              <w:t>1</w:t>
            </w:r>
            <w:r>
              <w:rPr>
                <w:spacing w:val="6"/>
              </w:rPr>
              <w:t>）触电事故的抢险措施</w:t>
            </w:r>
          </w:p>
          <w:p w14:paraId="6CA50BE6">
            <w:pPr>
              <w:pStyle w:val="8"/>
              <w:spacing w:before="108" w:line="306" w:lineRule="auto"/>
              <w:ind w:left="105" w:right="96" w:firstLine="3"/>
              <w:jc w:val="left"/>
            </w:pPr>
            <w:r>
              <w:rPr>
                <w:spacing w:val="11"/>
              </w:rPr>
              <w:t>一旦发生触电伤害事故，首先使触电者迅速脱离电源（方法是切断电源开关，用干</w:t>
            </w:r>
            <w:r>
              <w:rPr>
                <w:spacing w:val="1"/>
              </w:rPr>
              <w:t xml:space="preserve"> </w:t>
            </w:r>
            <w:r>
              <w:rPr>
                <w:spacing w:val="11"/>
              </w:rPr>
              <w:t>燥的绝缘木棒、布带等将电源线从触电者身上拨离或将触</w:t>
            </w:r>
            <w:r>
              <w:rPr>
                <w:spacing w:val="10"/>
              </w:rPr>
              <w:t>电者拨离电源</w:t>
            </w:r>
            <w:r>
              <w:rPr>
                <w:spacing w:val="18"/>
              </w:rPr>
              <w:t>），</w:t>
            </w:r>
            <w:r>
              <w:rPr>
                <w:spacing w:val="10"/>
              </w:rPr>
              <w:t>其次将</w:t>
            </w:r>
            <w:r>
              <w:t xml:space="preserve"> </w:t>
            </w:r>
            <w:r>
              <w:rPr>
                <w:spacing w:val="11"/>
              </w:rPr>
              <w:t>触电者移至空气流通好的地方，情况严重者，边就地采用人工呼吸法和心脏按压法</w:t>
            </w:r>
            <w:r>
              <w:rPr>
                <w:spacing w:val="5"/>
              </w:rPr>
              <w:t xml:space="preserve"> </w:t>
            </w:r>
            <w:r>
              <w:rPr>
                <w:spacing w:val="8"/>
              </w:rPr>
              <w:t>抢救，同时就近送医院。</w:t>
            </w:r>
          </w:p>
          <w:p w14:paraId="55E8D996">
            <w:pPr>
              <w:pStyle w:val="8"/>
              <w:spacing w:before="110" w:line="228" w:lineRule="auto"/>
              <w:ind w:left="101"/>
              <w:jc w:val="left"/>
            </w:pPr>
            <w:r>
              <w:rPr>
                <w:rFonts w:ascii="Times New Roman" w:hAnsi="Times New Roman" w:eastAsia="Times New Roman" w:cs="Times New Roman"/>
                <w:spacing w:val="8"/>
              </w:rPr>
              <w:t>2</w:t>
            </w:r>
            <w:r>
              <w:rPr>
                <w:spacing w:val="8"/>
              </w:rPr>
              <w:t>）高空坠物击打事故</w:t>
            </w:r>
          </w:p>
          <w:p w14:paraId="6894472C">
            <w:pPr>
              <w:pStyle w:val="8"/>
              <w:spacing w:before="110" w:line="360" w:lineRule="exact"/>
              <w:ind w:left="107"/>
              <w:jc w:val="left"/>
            </w:pPr>
            <w:r>
              <w:rPr>
                <w:spacing w:val="9"/>
                <w:position w:val="11"/>
              </w:rPr>
              <w:t>工地急救员边按照培训专业方式抢救边就近送往医院。</w:t>
            </w:r>
          </w:p>
          <w:p w14:paraId="50551520">
            <w:pPr>
              <w:pStyle w:val="8"/>
              <w:spacing w:before="1" w:line="226" w:lineRule="auto"/>
              <w:ind w:left="105"/>
              <w:jc w:val="left"/>
            </w:pPr>
            <w:r>
              <w:rPr>
                <w:rFonts w:ascii="Times New Roman" w:hAnsi="Times New Roman" w:eastAsia="Times New Roman" w:cs="Times New Roman"/>
                <w:spacing w:val="7"/>
              </w:rPr>
              <w:t>3</w:t>
            </w:r>
            <w:r>
              <w:rPr>
                <w:spacing w:val="7"/>
              </w:rPr>
              <w:t>）机械伤害事故</w:t>
            </w:r>
          </w:p>
          <w:p w14:paraId="26190476">
            <w:pPr>
              <w:pStyle w:val="8"/>
              <w:spacing w:before="112" w:line="280" w:lineRule="auto"/>
              <w:ind w:left="103" w:right="96"/>
              <w:jc w:val="left"/>
            </w:pPr>
            <w:r>
              <w:rPr>
                <w:spacing w:val="11"/>
              </w:rPr>
              <w:t>对于一些微小伤，工地急救员可以进行简单的止血、消炎、包扎，情况严重则就近</w:t>
            </w:r>
            <w:r>
              <w:rPr>
                <w:spacing w:val="5"/>
              </w:rPr>
              <w:t xml:space="preserve"> </w:t>
            </w:r>
            <w:r>
              <w:rPr>
                <w:spacing w:val="7"/>
              </w:rPr>
              <w:t>送往医院抢救。</w:t>
            </w:r>
          </w:p>
          <w:p w14:paraId="4760046D">
            <w:pPr>
              <w:pStyle w:val="8"/>
              <w:spacing w:before="110" w:line="228" w:lineRule="auto"/>
              <w:ind w:left="100"/>
              <w:jc w:val="left"/>
            </w:pPr>
            <w:r>
              <w:rPr>
                <w:rFonts w:ascii="Times New Roman" w:hAnsi="Times New Roman" w:eastAsia="Times New Roman" w:cs="Times New Roman"/>
                <w:spacing w:val="8"/>
              </w:rPr>
              <w:t>4</w:t>
            </w:r>
            <w:r>
              <w:rPr>
                <w:spacing w:val="8"/>
              </w:rPr>
              <w:t>）火灾事故</w:t>
            </w:r>
          </w:p>
          <w:p w14:paraId="131C26B0">
            <w:pPr>
              <w:pStyle w:val="8"/>
              <w:spacing w:before="110" w:line="297" w:lineRule="auto"/>
              <w:ind w:left="106" w:right="96" w:hanging="1"/>
              <w:jc w:val="left"/>
            </w:pPr>
            <w:r>
              <w:rPr>
                <w:spacing w:val="10"/>
              </w:rPr>
              <w:t>迅速切断电源，</w:t>
            </w:r>
            <w:r>
              <w:rPr>
                <w:spacing w:val="-59"/>
              </w:rPr>
              <w:t xml:space="preserve"> </w:t>
            </w:r>
            <w:r>
              <w:rPr>
                <w:spacing w:val="10"/>
              </w:rPr>
              <w:t>以免事态扩大，切断电源时应戴绝缘手套，使用有绝缘柄的工具。</w:t>
            </w:r>
            <w:r>
              <w:t xml:space="preserve"> </w:t>
            </w:r>
            <w:r>
              <w:rPr>
                <w:spacing w:val="10"/>
              </w:rPr>
              <w:t>当火场离开关较远时需剪断电线时，火线和零线应分开错位剪断，</w:t>
            </w:r>
            <w:r>
              <w:rPr>
                <w:spacing w:val="-59"/>
              </w:rPr>
              <w:t xml:space="preserve"> </w:t>
            </w:r>
            <w:r>
              <w:rPr>
                <w:spacing w:val="10"/>
              </w:rPr>
              <w:t>以免在钳口</w:t>
            </w:r>
            <w:r>
              <w:rPr>
                <w:spacing w:val="9"/>
              </w:rPr>
              <w:t>处造</w:t>
            </w:r>
            <w:r>
              <w:t xml:space="preserve"> </w:t>
            </w:r>
            <w:r>
              <w:rPr>
                <w:spacing w:val="9"/>
              </w:rPr>
              <w:t>成短路，并防止电源线掉在地上造成短路使人员触电。</w:t>
            </w:r>
          </w:p>
          <w:p w14:paraId="7B003C88">
            <w:pPr>
              <w:pStyle w:val="8"/>
              <w:spacing w:before="114" w:line="279" w:lineRule="auto"/>
              <w:ind w:left="106" w:right="147" w:firstLine="11"/>
              <w:jc w:val="left"/>
            </w:pPr>
            <w:r>
              <w:rPr>
                <w:spacing w:val="9"/>
              </w:rPr>
              <w:t>当电源线因其他原因不能及时切断时，一方面派人去供电端拉闸，一方面灭火时，</w:t>
            </w:r>
            <w:r>
              <w:rPr>
                <w:spacing w:val="12"/>
              </w:rPr>
              <w:t xml:space="preserve"> </w:t>
            </w:r>
            <w:r>
              <w:rPr>
                <w:spacing w:val="9"/>
              </w:rPr>
              <w:t>人体的各部位与带电体保持一定充分距离，抢险人员必须穿戴绝缘用品。</w:t>
            </w:r>
          </w:p>
          <w:p w14:paraId="6CE48791">
            <w:pPr>
              <w:pStyle w:val="8"/>
              <w:spacing w:before="110" w:line="280" w:lineRule="auto"/>
              <w:ind w:left="106" w:right="98" w:firstLine="4"/>
              <w:jc w:val="left"/>
            </w:pPr>
            <w:r>
              <w:rPr>
                <w:spacing w:val="9"/>
              </w:rPr>
              <w:t>扑灭电气火灾时要用绝缘性能好的灭火剂如干粉灭火机，二氧化碳灭</w:t>
            </w:r>
            <w:r>
              <w:rPr>
                <w:spacing w:val="8"/>
              </w:rPr>
              <w:t>火器、灭火器或干燥砂子，严禁使用导电灭火剂扑救。</w:t>
            </w:r>
          </w:p>
          <w:p w14:paraId="2AF84098">
            <w:pPr>
              <w:pStyle w:val="8"/>
              <w:spacing w:before="111" w:line="280" w:lineRule="auto"/>
              <w:ind w:left="105" w:right="96"/>
              <w:jc w:val="left"/>
            </w:pPr>
            <w:r>
              <w:rPr>
                <w:spacing w:val="11"/>
              </w:rPr>
              <w:t>气焊中，氧气软管着火时，不得折弯软管断气，应迅速关闭氧气阀门停止供氧。乙</w:t>
            </w:r>
            <w:r>
              <w:rPr>
                <w:spacing w:val="4"/>
              </w:rPr>
              <w:t xml:space="preserve"> </w:t>
            </w:r>
            <w:r>
              <w:rPr>
                <w:spacing w:val="9"/>
              </w:rPr>
              <w:t>炔软管着火时，应先关熄炬火，可用弯折前面一段软管的办法将火熄灭。</w:t>
            </w:r>
          </w:p>
        </w:tc>
      </w:tr>
    </w:tbl>
    <w:p w14:paraId="376CB738">
      <w:pPr>
        <w:spacing w:line="244" w:lineRule="auto"/>
        <w:jc w:val="left"/>
        <w:rPr>
          <w:rFonts w:ascii="Arial" w:hAnsi="Times New Roman" w:eastAsia="宋体" w:cs="Times New Roman"/>
          <w:sz w:val="21"/>
          <w:szCs w:val="22"/>
        </w:rPr>
      </w:pPr>
    </w:p>
    <w:p w14:paraId="5254C6DD">
      <w:pPr>
        <w:spacing w:line="87" w:lineRule="exact"/>
        <w:ind w:firstLine="122"/>
        <w:jc w:val="left"/>
        <w:rPr>
          <w:rFonts w:ascii="Times New Roman" w:hAnsi="Times New Roman" w:eastAsia="宋体" w:cs="Times New Roman"/>
          <w:szCs w:val="22"/>
        </w:rPr>
      </w:pPr>
    </w:p>
    <w:p w14:paraId="350161AA">
      <w:pPr>
        <w:spacing w:line="145" w:lineRule="exact"/>
        <w:rPr>
          <w:rFonts w:ascii="Times New Roman" w:hAnsi="Times New Roman" w:eastAsia="Times New Roman" w:cs="Times New Roman"/>
          <w:sz w:val="20"/>
          <w:szCs w:val="20"/>
        </w:rPr>
        <w:sectPr>
          <w:type w:val="continuous"/>
          <w:pgSz w:w="11900" w:h="16838"/>
          <w:pgMar w:top="1440" w:right="1213" w:bottom="1440" w:left="1213" w:header="850" w:footer="737" w:gutter="0"/>
          <w:pgBorders>
            <w:top w:val="none" w:sz="0" w:space="0"/>
            <w:left w:val="none" w:sz="0" w:space="0"/>
            <w:bottom w:val="none" w:sz="0" w:space="0"/>
            <w:right w:val="none" w:sz="0" w:space="0"/>
          </w:pgBorders>
          <w:pgNumType w:fmt="decimal"/>
          <w:cols w:space="720" w:num="1"/>
          <w:rtlGutter w:val="0"/>
          <w:docGrid w:linePitch="1" w:charSpace="0"/>
        </w:sectPr>
      </w:pPr>
    </w:p>
    <w:p w14:paraId="43622B13">
      <w:pPr>
        <w:spacing w:line="104" w:lineRule="exact"/>
        <w:jc w:val="left"/>
        <w:rPr>
          <w:rFonts w:ascii="Times New Roman" w:hAnsi="Times New Roman" w:eastAsia="宋体" w:cs="Times New Roman"/>
          <w:szCs w:val="22"/>
        </w:rPr>
      </w:pPr>
    </w:p>
    <w:p w14:paraId="5B86C319">
      <w:pPr>
        <w:spacing w:line="104" w:lineRule="exact"/>
        <w:jc w:val="left"/>
        <w:rPr>
          <w:rFonts w:ascii="Times New Roman" w:hAnsi="Times New Roman" w:eastAsia="宋体" w:cs="Times New Roman"/>
          <w:szCs w:val="22"/>
        </w:rPr>
      </w:pPr>
    </w:p>
    <w:tbl>
      <w:tblPr>
        <w:tblStyle w:val="9"/>
        <w:tblW w:w="94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161"/>
        <w:gridCol w:w="7455"/>
      </w:tblGrid>
      <w:tr w14:paraId="46AF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69" w:type="dxa"/>
            <w:tcBorders>
              <w:top w:val="single" w:color="000000" w:sz="10" w:space="0"/>
              <w:left w:val="single" w:color="000000" w:sz="10" w:space="0"/>
            </w:tcBorders>
            <w:shd w:val="clear" w:color="auto" w:fill="5B9BD5"/>
            <w:noWrap w:val="0"/>
            <w:vAlign w:val="top"/>
          </w:tcPr>
          <w:p w14:paraId="7940FE68">
            <w:pPr>
              <w:pStyle w:val="8"/>
              <w:spacing w:before="97" w:line="229" w:lineRule="auto"/>
              <w:ind w:left="213"/>
              <w:jc w:val="left"/>
            </w:pPr>
            <w:r>
              <w:rPr>
                <w:spacing w:val="5"/>
              </w:rPr>
              <w:t>序号</w:t>
            </w:r>
          </w:p>
        </w:tc>
        <w:tc>
          <w:tcPr>
            <w:tcW w:w="1161" w:type="dxa"/>
            <w:tcBorders>
              <w:top w:val="single" w:color="000000" w:sz="10" w:space="0"/>
            </w:tcBorders>
            <w:shd w:val="clear" w:color="auto" w:fill="5B9BD5"/>
            <w:noWrap w:val="0"/>
            <w:vAlign w:val="top"/>
          </w:tcPr>
          <w:p w14:paraId="151BB73A">
            <w:pPr>
              <w:pStyle w:val="8"/>
              <w:spacing w:before="98" w:line="228" w:lineRule="auto"/>
              <w:ind w:left="159"/>
              <w:jc w:val="left"/>
            </w:pPr>
            <w:r>
              <w:rPr>
                <w:spacing w:val="6"/>
              </w:rPr>
              <w:t>处理流程</w:t>
            </w:r>
          </w:p>
        </w:tc>
        <w:tc>
          <w:tcPr>
            <w:tcW w:w="7455" w:type="dxa"/>
            <w:tcBorders>
              <w:top w:val="single" w:color="000000" w:sz="10" w:space="0"/>
              <w:right w:val="single" w:color="000000" w:sz="10" w:space="0"/>
            </w:tcBorders>
            <w:shd w:val="clear" w:color="auto" w:fill="5B9BD5"/>
            <w:noWrap w:val="0"/>
            <w:vAlign w:val="top"/>
          </w:tcPr>
          <w:p w14:paraId="221015CF">
            <w:pPr>
              <w:pStyle w:val="8"/>
              <w:spacing w:before="97" w:line="228" w:lineRule="auto"/>
              <w:ind w:left="3493"/>
              <w:jc w:val="left"/>
            </w:pPr>
            <w:r>
              <w:rPr>
                <w:spacing w:val="6"/>
              </w:rPr>
              <w:t>具体内容</w:t>
            </w:r>
          </w:p>
        </w:tc>
      </w:tr>
      <w:tr w14:paraId="79E9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869" w:type="dxa"/>
            <w:tcBorders>
              <w:left w:val="single" w:color="000000" w:sz="10" w:space="0"/>
              <w:bottom w:val="single" w:color="000000" w:sz="10" w:space="0"/>
            </w:tcBorders>
            <w:noWrap w:val="0"/>
            <w:vAlign w:val="top"/>
          </w:tcPr>
          <w:p w14:paraId="678A9657">
            <w:pPr>
              <w:spacing w:line="360" w:lineRule="auto"/>
              <w:jc w:val="left"/>
              <w:rPr>
                <w:rFonts w:ascii="Arial" w:hAnsi="Times New Roman" w:eastAsia="宋体" w:cs="Times New Roman"/>
                <w:sz w:val="21"/>
                <w:szCs w:val="22"/>
              </w:rPr>
            </w:pPr>
          </w:p>
        </w:tc>
        <w:tc>
          <w:tcPr>
            <w:tcW w:w="1161" w:type="dxa"/>
            <w:tcBorders>
              <w:bottom w:val="single" w:color="000000" w:sz="10" w:space="0"/>
            </w:tcBorders>
            <w:noWrap w:val="0"/>
            <w:vAlign w:val="top"/>
          </w:tcPr>
          <w:p w14:paraId="0ED1C3CF">
            <w:pPr>
              <w:spacing w:line="360" w:lineRule="auto"/>
              <w:jc w:val="left"/>
              <w:rPr>
                <w:rFonts w:ascii="Arial" w:hAnsi="Times New Roman" w:eastAsia="宋体" w:cs="Times New Roman"/>
                <w:sz w:val="21"/>
                <w:szCs w:val="22"/>
              </w:rPr>
            </w:pPr>
          </w:p>
        </w:tc>
        <w:tc>
          <w:tcPr>
            <w:tcW w:w="7455" w:type="dxa"/>
            <w:tcBorders>
              <w:bottom w:val="single" w:color="000000" w:sz="10" w:space="0"/>
              <w:right w:val="single" w:color="000000" w:sz="10" w:space="0"/>
            </w:tcBorders>
            <w:noWrap w:val="0"/>
            <w:vAlign w:val="top"/>
          </w:tcPr>
          <w:p w14:paraId="69C9262D">
            <w:pPr>
              <w:pStyle w:val="8"/>
              <w:spacing w:before="77" w:line="278" w:lineRule="auto"/>
              <w:ind w:left="106" w:right="98" w:firstLine="1"/>
              <w:jc w:val="left"/>
            </w:pPr>
            <w:r>
              <w:rPr>
                <w:spacing w:val="6"/>
              </w:rPr>
              <w:t>一般情况发生火灾，工地先用灭火器将火扑灭，情况严重立即打“</w:t>
            </w:r>
            <w:r>
              <w:rPr>
                <w:spacing w:val="-59"/>
              </w:rPr>
              <w:t xml:space="preserve"> </w:t>
            </w:r>
            <w:r>
              <w:rPr>
                <w:rFonts w:ascii="Times New Roman" w:hAnsi="Times New Roman" w:eastAsia="Times New Roman" w:cs="Times New Roman"/>
                <w:spacing w:val="6"/>
              </w:rPr>
              <w:t>119</w:t>
            </w:r>
            <w:r>
              <w:rPr>
                <w:rFonts w:ascii="Times New Roman" w:hAnsi="Times New Roman" w:eastAsia="Times New Roman" w:cs="Times New Roman"/>
                <w:spacing w:val="-24"/>
              </w:rPr>
              <w:t xml:space="preserve"> </w:t>
            </w:r>
            <w:r>
              <w:rPr>
                <w:spacing w:val="6"/>
              </w:rPr>
              <w:t>”报警、讲清</w:t>
            </w:r>
            <w:r>
              <w:t xml:space="preserve"> </w:t>
            </w:r>
            <w:r>
              <w:rPr>
                <w:spacing w:val="8"/>
              </w:rPr>
              <w:t>火险发生的地点、情况、报告人及单位等。</w:t>
            </w:r>
          </w:p>
          <w:p w14:paraId="4F0D4260">
            <w:pPr>
              <w:pStyle w:val="8"/>
              <w:spacing w:before="114" w:line="228" w:lineRule="auto"/>
              <w:ind w:left="106"/>
              <w:jc w:val="left"/>
            </w:pPr>
            <w:r>
              <w:rPr>
                <w:rFonts w:ascii="Times New Roman" w:hAnsi="Times New Roman" w:eastAsia="Times New Roman" w:cs="Times New Roman"/>
                <w:spacing w:val="7"/>
              </w:rPr>
              <w:t>5</w:t>
            </w:r>
            <w:r>
              <w:rPr>
                <w:spacing w:val="7"/>
              </w:rPr>
              <w:t>）中毒事故</w:t>
            </w:r>
          </w:p>
          <w:p w14:paraId="32C51366">
            <w:pPr>
              <w:pStyle w:val="8"/>
              <w:spacing w:before="111" w:line="279" w:lineRule="auto"/>
              <w:ind w:left="106" w:right="149" w:hanging="2"/>
              <w:jc w:val="left"/>
            </w:pPr>
            <w:r>
              <w:rPr>
                <w:spacing w:val="10"/>
              </w:rPr>
              <w:t>施工现场一旦发生中毒事故，让病人大量饮水、刺激喉部</w:t>
            </w:r>
            <w:r>
              <w:rPr>
                <w:spacing w:val="9"/>
              </w:rPr>
              <w:t>使其呕吐，立即送医院抢</w:t>
            </w:r>
            <w:r>
              <w:t xml:space="preserve"> </w:t>
            </w:r>
            <w:r>
              <w:rPr>
                <w:spacing w:val="9"/>
              </w:rPr>
              <w:t>救，向当地卫生防疫部门报告，保留剩余食品以备检验。</w:t>
            </w:r>
          </w:p>
        </w:tc>
      </w:tr>
    </w:tbl>
    <w:p w14:paraId="41D97A7E">
      <w:pPr>
        <w:bidi w:val="0"/>
        <w:rPr>
          <w:rFonts w:hint="eastAsia"/>
          <w:b/>
          <w:bCs/>
          <w:sz w:val="24"/>
          <w:szCs w:val="32"/>
          <w:lang w:val="en-US" w:eastAsia="zh-CN"/>
        </w:rPr>
      </w:pPr>
      <w:r>
        <w:rPr>
          <w:rFonts w:hint="eastAsia"/>
          <w:b/>
          <w:bCs/>
          <w:sz w:val="24"/>
          <w:szCs w:val="32"/>
          <w:lang w:val="en-US" w:eastAsia="zh-CN"/>
        </w:rPr>
        <w:t>5、 救援预案应急抢救方法</w:t>
      </w:r>
    </w:p>
    <w:p w14:paraId="723884AD">
      <w:pPr>
        <w:pStyle w:val="4"/>
        <w:spacing w:before="137" w:line="228" w:lineRule="auto"/>
        <w:ind w:left="3130" w:firstLine="759" w:firstLineChars="300"/>
        <w:jc w:val="left"/>
        <w:rPr>
          <w:rFonts w:hint="eastAsia" w:ascii="宋体" w:hAnsi="宋体" w:eastAsia="宋体" w:cs="宋体"/>
          <w:sz w:val="24"/>
          <w:szCs w:val="24"/>
        </w:rPr>
      </w:pPr>
      <w:r>
        <w:rPr>
          <w:rFonts w:hint="eastAsia" w:ascii="宋体" w:hAnsi="宋体" w:eastAsia="宋体" w:cs="宋体"/>
          <w:b/>
          <w:bCs/>
          <w:spacing w:val="6"/>
          <w:sz w:val="24"/>
          <w:szCs w:val="24"/>
        </w:rPr>
        <w:t xml:space="preserve"> </w:t>
      </w:r>
      <w:r>
        <w:rPr>
          <w:rFonts w:hint="eastAsia" w:ascii="宋体" w:hAnsi="宋体" w:eastAsia="宋体" w:cs="宋体"/>
          <w:spacing w:val="6"/>
          <w:sz w:val="24"/>
          <w:szCs w:val="24"/>
        </w:rPr>
        <w:t>救援预案应急抢救方法</w:t>
      </w:r>
    </w:p>
    <w:p w14:paraId="7A04FDD7">
      <w:pPr>
        <w:spacing w:line="20" w:lineRule="exact"/>
        <w:jc w:val="left"/>
        <w:rPr>
          <w:rFonts w:ascii="Times New Roman" w:hAnsi="Times New Roman" w:eastAsia="宋体" w:cs="Times New Roman"/>
          <w:szCs w:val="22"/>
        </w:rPr>
      </w:pPr>
    </w:p>
    <w:tbl>
      <w:tblPr>
        <w:tblStyle w:val="9"/>
        <w:tblW w:w="94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595"/>
        <w:gridCol w:w="7021"/>
      </w:tblGrid>
      <w:tr w14:paraId="213D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69" w:type="dxa"/>
            <w:tcBorders>
              <w:top w:val="single" w:color="000000" w:sz="10" w:space="0"/>
              <w:left w:val="single" w:color="000000" w:sz="10" w:space="0"/>
            </w:tcBorders>
            <w:shd w:val="clear" w:color="auto" w:fill="5B9BD5"/>
            <w:noWrap w:val="0"/>
            <w:vAlign w:val="top"/>
          </w:tcPr>
          <w:p w14:paraId="37697582">
            <w:pPr>
              <w:pStyle w:val="8"/>
              <w:spacing w:before="99" w:line="229" w:lineRule="auto"/>
              <w:ind w:left="213"/>
              <w:jc w:val="left"/>
            </w:pPr>
            <w:r>
              <w:rPr>
                <w:spacing w:val="5"/>
              </w:rPr>
              <w:t>序号</w:t>
            </w:r>
          </w:p>
        </w:tc>
        <w:tc>
          <w:tcPr>
            <w:tcW w:w="1595" w:type="dxa"/>
            <w:tcBorders>
              <w:top w:val="single" w:color="000000" w:sz="10" w:space="0"/>
            </w:tcBorders>
            <w:shd w:val="clear" w:color="auto" w:fill="5B9BD5"/>
            <w:noWrap w:val="0"/>
            <w:vAlign w:val="top"/>
          </w:tcPr>
          <w:p w14:paraId="6F1BCD41">
            <w:pPr>
              <w:pStyle w:val="8"/>
              <w:spacing w:before="98" w:line="228" w:lineRule="auto"/>
              <w:ind w:left="372"/>
              <w:jc w:val="left"/>
            </w:pPr>
            <w:r>
              <w:rPr>
                <w:spacing w:val="6"/>
              </w:rPr>
              <w:t>救援类别</w:t>
            </w:r>
          </w:p>
        </w:tc>
        <w:tc>
          <w:tcPr>
            <w:tcW w:w="7021" w:type="dxa"/>
            <w:tcBorders>
              <w:top w:val="single" w:color="000000" w:sz="10" w:space="0"/>
              <w:right w:val="single" w:color="000000" w:sz="10" w:space="0"/>
            </w:tcBorders>
            <w:shd w:val="clear" w:color="auto" w:fill="5B9BD5"/>
            <w:noWrap w:val="0"/>
            <w:vAlign w:val="top"/>
          </w:tcPr>
          <w:p w14:paraId="5DB95A1E">
            <w:pPr>
              <w:pStyle w:val="8"/>
              <w:spacing w:before="98" w:line="228" w:lineRule="auto"/>
              <w:ind w:left="3277"/>
              <w:jc w:val="left"/>
            </w:pPr>
            <w:r>
              <w:rPr>
                <w:spacing w:val="6"/>
              </w:rPr>
              <w:t>具体内容</w:t>
            </w:r>
          </w:p>
        </w:tc>
      </w:tr>
      <w:tr w14:paraId="2E8A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2" w:hRule="atLeast"/>
        </w:trPr>
        <w:tc>
          <w:tcPr>
            <w:tcW w:w="869" w:type="dxa"/>
            <w:tcBorders>
              <w:left w:val="single" w:color="000000" w:sz="10" w:space="0"/>
            </w:tcBorders>
            <w:noWrap w:val="0"/>
            <w:vAlign w:val="top"/>
          </w:tcPr>
          <w:p w14:paraId="4F88387D">
            <w:pPr>
              <w:spacing w:line="314" w:lineRule="auto"/>
              <w:jc w:val="left"/>
              <w:rPr>
                <w:rFonts w:ascii="Arial" w:hAnsi="Times New Roman" w:eastAsia="宋体" w:cs="Times New Roman"/>
                <w:sz w:val="21"/>
                <w:szCs w:val="22"/>
              </w:rPr>
            </w:pPr>
          </w:p>
          <w:p w14:paraId="392C652A">
            <w:pPr>
              <w:spacing w:line="314" w:lineRule="auto"/>
              <w:jc w:val="left"/>
              <w:rPr>
                <w:rFonts w:ascii="Arial" w:hAnsi="Times New Roman" w:eastAsia="宋体" w:cs="Times New Roman"/>
                <w:sz w:val="21"/>
                <w:szCs w:val="22"/>
              </w:rPr>
            </w:pPr>
          </w:p>
          <w:p w14:paraId="42E9A91B">
            <w:pPr>
              <w:spacing w:line="314" w:lineRule="auto"/>
              <w:jc w:val="left"/>
              <w:rPr>
                <w:rFonts w:ascii="Arial" w:hAnsi="Times New Roman" w:eastAsia="宋体" w:cs="Times New Roman"/>
                <w:sz w:val="21"/>
                <w:szCs w:val="22"/>
              </w:rPr>
            </w:pPr>
          </w:p>
          <w:p w14:paraId="5FFA1ED2">
            <w:pPr>
              <w:spacing w:before="58" w:line="195" w:lineRule="auto"/>
              <w:ind w:left="389"/>
              <w:jc w:val="left"/>
              <w:rPr>
                <w:rFonts w:ascii="Times New Roman" w:hAnsi="Times New Roman" w:eastAsia="Times New Roman" w:cs="Times New Roman"/>
                <w:sz w:val="20"/>
                <w:szCs w:val="20"/>
              </w:rPr>
            </w:pPr>
          </w:p>
          <w:p w14:paraId="433A480A">
            <w:pPr>
              <w:spacing w:before="58" w:line="195" w:lineRule="auto"/>
              <w:ind w:left="38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95" w:type="dxa"/>
            <w:noWrap w:val="0"/>
            <w:vAlign w:val="center"/>
          </w:tcPr>
          <w:p w14:paraId="0DD23AB1">
            <w:pPr>
              <w:pStyle w:val="8"/>
              <w:spacing w:before="65" w:line="228" w:lineRule="auto"/>
              <w:ind w:left="162"/>
              <w:jc w:val="center"/>
              <w:rPr>
                <w:spacing w:val="8"/>
              </w:rPr>
            </w:pPr>
            <w:r>
              <w:rPr>
                <w:spacing w:val="8"/>
              </w:rPr>
              <w:t>创伤止血</w:t>
            </w:r>
          </w:p>
          <w:p w14:paraId="59B5A77D">
            <w:pPr>
              <w:pStyle w:val="8"/>
              <w:spacing w:before="65" w:line="228" w:lineRule="auto"/>
              <w:ind w:left="162"/>
              <w:jc w:val="center"/>
            </w:pPr>
            <w:r>
              <w:rPr>
                <w:spacing w:val="8"/>
              </w:rPr>
              <w:t>救护</w:t>
            </w:r>
          </w:p>
        </w:tc>
        <w:tc>
          <w:tcPr>
            <w:tcW w:w="7021" w:type="dxa"/>
            <w:tcBorders>
              <w:right w:val="single" w:color="000000" w:sz="10" w:space="0"/>
            </w:tcBorders>
            <w:noWrap w:val="0"/>
            <w:vAlign w:val="top"/>
          </w:tcPr>
          <w:p w14:paraId="3EBF7ACB">
            <w:pPr>
              <w:pStyle w:val="8"/>
              <w:spacing w:before="70" w:line="314" w:lineRule="auto"/>
              <w:ind w:left="103" w:right="43" w:firstLine="19"/>
              <w:jc w:val="both"/>
            </w:pPr>
            <w:r>
              <w:rPr>
                <w:spacing w:val="9"/>
              </w:rPr>
              <w:t>出血常见于割伤、刺伤、物体打击和辗伤等。如伤者一次出血量达全身血量的</w:t>
            </w:r>
            <w:r>
              <w:rPr>
                <w:spacing w:val="2"/>
              </w:rPr>
              <w:t xml:space="preserve">  </w:t>
            </w:r>
            <w:r>
              <w:rPr>
                <w:rFonts w:ascii="Times New Roman" w:hAnsi="Times New Roman" w:eastAsia="Times New Roman" w:cs="Times New Roman"/>
                <w:spacing w:val="9"/>
              </w:rPr>
              <w:t>l / 3</w:t>
            </w:r>
            <w:r>
              <w:rPr>
                <w:rFonts w:ascii="Times New Roman" w:hAnsi="Times New Roman" w:eastAsia="Times New Roman" w:cs="Times New Roman"/>
                <w:spacing w:val="18"/>
              </w:rPr>
              <w:t xml:space="preserve">  </w:t>
            </w:r>
            <w:r>
              <w:rPr>
                <w:spacing w:val="9"/>
              </w:rPr>
              <w:t>以上时，生命就有危险。因此，及时止血</w:t>
            </w:r>
            <w:r>
              <w:rPr>
                <w:spacing w:val="8"/>
              </w:rPr>
              <w:t>是非常必要和重要的。遇有这类</w:t>
            </w:r>
            <w:r>
              <w:t xml:space="preserve"> </w:t>
            </w:r>
            <w:r>
              <w:rPr>
                <w:spacing w:val="11"/>
              </w:rPr>
              <w:t>创伤时不要惊慌，可用毛巾、纱布、工作服等立即采取止血</w:t>
            </w:r>
            <w:r>
              <w:rPr>
                <w:spacing w:val="10"/>
              </w:rPr>
              <w:t>措施。如果创伤部</w:t>
            </w:r>
            <w:r>
              <w:t xml:space="preserve"> </w:t>
            </w:r>
            <w:r>
              <w:rPr>
                <w:spacing w:val="11"/>
              </w:rPr>
              <w:t>位有异物并不在重要器官附近，可以拔出异物，处理好伤口</w:t>
            </w:r>
            <w:r>
              <w:rPr>
                <w:spacing w:val="10"/>
              </w:rPr>
              <w:t>。如无把握就不要</w:t>
            </w:r>
            <w:r>
              <w:t xml:space="preserve"> </w:t>
            </w:r>
            <w:r>
              <w:rPr>
                <w:spacing w:val="6"/>
              </w:rPr>
              <w:t>随便将异物拔掉，应立即送医院，经医生检查，确定未伤及内脏及较大血管时，</w:t>
            </w:r>
            <w:r>
              <w:rPr>
                <w:spacing w:val="11"/>
              </w:rPr>
              <w:t xml:space="preserve"> </w:t>
            </w:r>
            <w:r>
              <w:rPr>
                <w:spacing w:val="6"/>
              </w:rPr>
              <w:t>再拔出异物，</w:t>
            </w:r>
            <w:r>
              <w:rPr>
                <w:spacing w:val="-47"/>
              </w:rPr>
              <w:t xml:space="preserve"> </w:t>
            </w:r>
            <w:r>
              <w:rPr>
                <w:spacing w:val="6"/>
              </w:rPr>
              <w:t>以免发生大出血措手不及。</w:t>
            </w:r>
          </w:p>
        </w:tc>
      </w:tr>
      <w:tr w14:paraId="592B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3" w:hRule="atLeast"/>
        </w:trPr>
        <w:tc>
          <w:tcPr>
            <w:tcW w:w="869" w:type="dxa"/>
            <w:tcBorders>
              <w:left w:val="single" w:color="000000" w:sz="10" w:space="0"/>
            </w:tcBorders>
            <w:noWrap w:val="0"/>
            <w:vAlign w:val="top"/>
          </w:tcPr>
          <w:p w14:paraId="0D965E61">
            <w:pPr>
              <w:spacing w:line="276" w:lineRule="auto"/>
              <w:jc w:val="left"/>
              <w:rPr>
                <w:rFonts w:ascii="Arial" w:hAnsi="Times New Roman" w:eastAsia="宋体" w:cs="Times New Roman"/>
                <w:sz w:val="21"/>
                <w:szCs w:val="22"/>
              </w:rPr>
            </w:pPr>
          </w:p>
          <w:p w14:paraId="77E4E2F8">
            <w:pPr>
              <w:spacing w:line="276" w:lineRule="auto"/>
              <w:jc w:val="left"/>
              <w:rPr>
                <w:rFonts w:ascii="Arial" w:hAnsi="Times New Roman" w:eastAsia="宋体" w:cs="Times New Roman"/>
                <w:sz w:val="21"/>
                <w:szCs w:val="22"/>
              </w:rPr>
            </w:pPr>
          </w:p>
          <w:p w14:paraId="07CCBB86">
            <w:pPr>
              <w:spacing w:line="276" w:lineRule="auto"/>
              <w:jc w:val="left"/>
              <w:rPr>
                <w:rFonts w:ascii="Arial" w:hAnsi="Times New Roman" w:eastAsia="宋体" w:cs="Times New Roman"/>
                <w:sz w:val="21"/>
                <w:szCs w:val="22"/>
              </w:rPr>
            </w:pPr>
          </w:p>
          <w:p w14:paraId="3A2E525A">
            <w:pPr>
              <w:spacing w:line="276" w:lineRule="auto"/>
              <w:jc w:val="left"/>
              <w:rPr>
                <w:rFonts w:ascii="Arial" w:hAnsi="Times New Roman" w:eastAsia="宋体" w:cs="Times New Roman"/>
                <w:sz w:val="21"/>
                <w:szCs w:val="22"/>
              </w:rPr>
            </w:pPr>
          </w:p>
          <w:p w14:paraId="1A22A818">
            <w:pPr>
              <w:spacing w:line="277" w:lineRule="auto"/>
              <w:jc w:val="left"/>
              <w:rPr>
                <w:rFonts w:ascii="Arial" w:hAnsi="Times New Roman" w:eastAsia="宋体" w:cs="Times New Roman"/>
                <w:sz w:val="21"/>
                <w:szCs w:val="22"/>
              </w:rPr>
            </w:pPr>
          </w:p>
          <w:p w14:paraId="1248D13D">
            <w:pPr>
              <w:spacing w:line="277" w:lineRule="auto"/>
              <w:jc w:val="left"/>
              <w:rPr>
                <w:rFonts w:ascii="Arial" w:hAnsi="Times New Roman" w:eastAsia="宋体" w:cs="Times New Roman"/>
                <w:sz w:val="21"/>
                <w:szCs w:val="22"/>
              </w:rPr>
            </w:pPr>
          </w:p>
          <w:p w14:paraId="4E9A4E3C">
            <w:pPr>
              <w:pStyle w:val="2"/>
              <w:outlineLvl w:val="9"/>
            </w:pPr>
          </w:p>
          <w:p w14:paraId="51354B5C">
            <w:pPr>
              <w:spacing w:before="58" w:line="195" w:lineRule="auto"/>
              <w:ind w:left="36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95" w:type="dxa"/>
            <w:noWrap w:val="0"/>
            <w:vAlign w:val="center"/>
          </w:tcPr>
          <w:p w14:paraId="6611F4EB">
            <w:pPr>
              <w:pStyle w:val="8"/>
              <w:spacing w:before="65" w:line="227" w:lineRule="auto"/>
              <w:ind w:left="161"/>
              <w:jc w:val="center"/>
              <w:rPr>
                <w:spacing w:val="8"/>
              </w:rPr>
            </w:pPr>
            <w:r>
              <w:rPr>
                <w:spacing w:val="8"/>
              </w:rPr>
              <w:t>烧伤急救</w:t>
            </w:r>
          </w:p>
          <w:p w14:paraId="10639889">
            <w:pPr>
              <w:pStyle w:val="8"/>
              <w:spacing w:before="65" w:line="227" w:lineRule="auto"/>
              <w:ind w:left="161"/>
              <w:jc w:val="center"/>
            </w:pPr>
            <w:r>
              <w:rPr>
                <w:spacing w:val="8"/>
              </w:rPr>
              <w:t>处理</w:t>
            </w:r>
          </w:p>
        </w:tc>
        <w:tc>
          <w:tcPr>
            <w:tcW w:w="7021" w:type="dxa"/>
            <w:tcBorders>
              <w:right w:val="single" w:color="000000" w:sz="10" w:space="0"/>
            </w:tcBorders>
            <w:noWrap w:val="0"/>
            <w:vAlign w:val="top"/>
          </w:tcPr>
          <w:p w14:paraId="2A6581D6">
            <w:pPr>
              <w:pStyle w:val="8"/>
              <w:spacing w:before="75" w:line="314" w:lineRule="auto"/>
              <w:ind w:left="104" w:right="27"/>
              <w:jc w:val="left"/>
            </w:pPr>
            <w:r>
              <w:rPr>
                <w:spacing w:val="10"/>
              </w:rPr>
              <w:t xml:space="preserve">在生产过程中有时会受到一些明火、高温物体烧烫伤害。严重的烧伤会破坏身 </w:t>
            </w:r>
            <w:r>
              <w:rPr>
                <w:spacing w:val="11"/>
              </w:rPr>
              <w:t>体防病的重要屏障，血浆液体迅速外渗，血液浓缩，体内环境发生剧烈变化，</w:t>
            </w:r>
            <w:r>
              <w:rPr>
                <w:spacing w:val="7"/>
              </w:rPr>
              <w:t xml:space="preserve"> </w:t>
            </w:r>
            <w:r>
              <w:rPr>
                <w:spacing w:val="10"/>
              </w:rPr>
              <w:t xml:space="preserve">产生难以抑制的疼痛。这时伤员很容易发生休克，危及生命。所以烧伤的紧急 </w:t>
            </w:r>
            <w:r>
              <w:rPr>
                <w:spacing w:val="7"/>
              </w:rPr>
              <w:t>救护不能延迟、要在现场立即进行。基本原则是：消灭热源</w:t>
            </w:r>
            <w:r>
              <w:rPr>
                <w:spacing w:val="6"/>
              </w:rPr>
              <w:t>、灭火、自救互救。</w:t>
            </w:r>
            <w:r>
              <w:t xml:space="preserve"> </w:t>
            </w:r>
            <w:r>
              <w:rPr>
                <w:spacing w:val="11"/>
              </w:rPr>
              <w:t>烧伤发生时，最好的救治方法是用冷水冲洗，或伤员自己侵入附近水池浸泡，</w:t>
            </w:r>
            <w:r>
              <w:rPr>
                <w:spacing w:val="7"/>
              </w:rPr>
              <w:t xml:space="preserve"> </w:t>
            </w:r>
            <w:r>
              <w:rPr>
                <w:spacing w:val="8"/>
              </w:rPr>
              <w:t>防止烧伤面积进一步扩大。</w:t>
            </w:r>
          </w:p>
          <w:p w14:paraId="01FA219B">
            <w:pPr>
              <w:pStyle w:val="8"/>
              <w:spacing w:before="111" w:line="305" w:lineRule="auto"/>
              <w:ind w:left="104" w:right="134"/>
              <w:jc w:val="left"/>
            </w:pPr>
            <w:r>
              <w:rPr>
                <w:spacing w:val="10"/>
              </w:rPr>
              <w:t>衣服火着时应立即脱去，用水浇灭或就地躺下，滚</w:t>
            </w:r>
            <w:r>
              <w:rPr>
                <w:spacing w:val="9"/>
              </w:rPr>
              <w:t>压灭火。冬天身穿棉衣时，</w:t>
            </w:r>
            <w:r>
              <w:t xml:space="preserve"> </w:t>
            </w:r>
            <w:r>
              <w:rPr>
                <w:spacing w:val="10"/>
              </w:rPr>
              <w:t>有时明火熄灭，暗火仍燃，衣服如有冒烟现象应立即</w:t>
            </w:r>
            <w:r>
              <w:rPr>
                <w:spacing w:val="9"/>
              </w:rPr>
              <w:t>脱下或剪去，以免继续烧</w:t>
            </w:r>
            <w:r>
              <w:t xml:space="preserve"> </w:t>
            </w:r>
            <w:r>
              <w:rPr>
                <w:spacing w:val="10"/>
              </w:rPr>
              <w:t>伤。身上起火不可惊慌奔跑，以免风助火旺，也不要</w:t>
            </w:r>
            <w:r>
              <w:rPr>
                <w:spacing w:val="9"/>
              </w:rPr>
              <w:t>站立呼叫，免得造成呼吸</w:t>
            </w:r>
            <w:r>
              <w:t xml:space="preserve"> </w:t>
            </w:r>
            <w:r>
              <w:rPr>
                <w:spacing w:val="9"/>
              </w:rPr>
              <w:t>道烧伤。烧伤经过初步处理后，要及时将伤员送往就近医院进一步治疗。</w:t>
            </w:r>
          </w:p>
        </w:tc>
      </w:tr>
      <w:tr w14:paraId="7FBA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trPr>
        <w:tc>
          <w:tcPr>
            <w:tcW w:w="869" w:type="dxa"/>
            <w:tcBorders>
              <w:left w:val="single" w:color="000000" w:sz="10" w:space="0"/>
            </w:tcBorders>
            <w:noWrap w:val="0"/>
            <w:vAlign w:val="top"/>
          </w:tcPr>
          <w:p w14:paraId="2DA415DA">
            <w:pPr>
              <w:spacing w:line="318" w:lineRule="auto"/>
              <w:jc w:val="left"/>
              <w:rPr>
                <w:rFonts w:ascii="Arial" w:hAnsi="Times New Roman" w:eastAsia="宋体" w:cs="Times New Roman"/>
                <w:sz w:val="21"/>
                <w:szCs w:val="22"/>
              </w:rPr>
            </w:pPr>
          </w:p>
          <w:p w14:paraId="58CE9C54">
            <w:pPr>
              <w:spacing w:line="318" w:lineRule="auto"/>
              <w:jc w:val="left"/>
              <w:rPr>
                <w:rFonts w:ascii="Arial" w:hAnsi="Times New Roman" w:eastAsia="宋体" w:cs="Times New Roman"/>
                <w:sz w:val="21"/>
                <w:szCs w:val="22"/>
              </w:rPr>
            </w:pPr>
          </w:p>
          <w:p w14:paraId="3C64C183">
            <w:pPr>
              <w:pStyle w:val="2"/>
              <w:outlineLvl w:val="9"/>
            </w:pPr>
          </w:p>
          <w:p w14:paraId="1E2C3612">
            <w:pPr>
              <w:spacing w:before="58" w:line="195" w:lineRule="auto"/>
              <w:ind w:left="37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95" w:type="dxa"/>
            <w:noWrap w:val="0"/>
            <w:vAlign w:val="center"/>
          </w:tcPr>
          <w:p w14:paraId="29862AA6">
            <w:pPr>
              <w:pStyle w:val="8"/>
              <w:spacing w:before="65" w:line="228" w:lineRule="auto"/>
              <w:ind w:left="170"/>
              <w:jc w:val="center"/>
              <w:rPr>
                <w:spacing w:val="6"/>
              </w:rPr>
            </w:pPr>
          </w:p>
          <w:p w14:paraId="7F6969C5">
            <w:pPr>
              <w:pStyle w:val="8"/>
              <w:spacing w:before="65" w:line="228" w:lineRule="auto"/>
              <w:ind w:left="170"/>
              <w:jc w:val="center"/>
              <w:rPr>
                <w:spacing w:val="6"/>
              </w:rPr>
            </w:pPr>
            <w:r>
              <w:rPr>
                <w:spacing w:val="6"/>
              </w:rPr>
              <w:t>吸入毒气</w:t>
            </w:r>
          </w:p>
          <w:p w14:paraId="123F1447">
            <w:pPr>
              <w:pStyle w:val="8"/>
              <w:spacing w:before="65" w:line="228" w:lineRule="auto"/>
              <w:ind w:left="170"/>
              <w:jc w:val="center"/>
            </w:pPr>
            <w:r>
              <w:rPr>
                <w:spacing w:val="6"/>
              </w:rPr>
              <w:t>急救</w:t>
            </w:r>
          </w:p>
        </w:tc>
        <w:tc>
          <w:tcPr>
            <w:tcW w:w="7021" w:type="dxa"/>
            <w:tcBorders>
              <w:right w:val="single" w:color="000000" w:sz="10" w:space="0"/>
            </w:tcBorders>
            <w:noWrap w:val="0"/>
            <w:vAlign w:val="top"/>
          </w:tcPr>
          <w:p w14:paraId="1B3344AA">
            <w:pPr>
              <w:pStyle w:val="8"/>
              <w:spacing w:before="83" w:line="314" w:lineRule="auto"/>
              <w:ind w:left="104" w:right="98" w:firstLine="4"/>
              <w:jc w:val="both"/>
            </w:pPr>
            <w:r>
              <w:rPr>
                <w:spacing w:val="11"/>
              </w:rPr>
              <w:t>一氧化碳、二氧化碳、二氧化硫、硫化氢等超</w:t>
            </w:r>
            <w:r>
              <w:rPr>
                <w:spacing w:val="10"/>
              </w:rPr>
              <w:t>过允许浓度时，均能使人吸入后</w:t>
            </w:r>
            <w:r>
              <w:t xml:space="preserve"> </w:t>
            </w:r>
            <w:r>
              <w:rPr>
                <w:spacing w:val="11"/>
              </w:rPr>
              <w:t>中毒。如发现有人中毒昏迷后，救护者千万不要贸然进入</w:t>
            </w:r>
            <w:r>
              <w:rPr>
                <w:spacing w:val="10"/>
              </w:rPr>
              <w:t>现场施救，否则会导</w:t>
            </w:r>
            <w:r>
              <w:t xml:space="preserve"> </w:t>
            </w:r>
            <w:r>
              <w:rPr>
                <w:spacing w:val="11"/>
              </w:rPr>
              <w:t>致多人中毒的严重后果。遇有此种情况，救护者一定要保</w:t>
            </w:r>
            <w:r>
              <w:rPr>
                <w:spacing w:val="10"/>
              </w:rPr>
              <w:t>持清醒的头脑，首先</w:t>
            </w:r>
            <w:r>
              <w:t xml:space="preserve"> </w:t>
            </w:r>
            <w:r>
              <w:rPr>
                <w:spacing w:val="11"/>
              </w:rPr>
              <w:t>对中毒区进行通风，待有害气体降到允许浓度时，方可进</w:t>
            </w:r>
            <w:r>
              <w:rPr>
                <w:spacing w:val="10"/>
              </w:rPr>
              <w:t>入现场抢救。救护者</w:t>
            </w:r>
            <w:r>
              <w:t xml:space="preserve"> </w:t>
            </w:r>
            <w:r>
              <w:rPr>
                <w:spacing w:val="11"/>
              </w:rPr>
              <w:t>施救时切记，一定要戴上防毒面具。将中毒者抬至空气新</w:t>
            </w:r>
            <w:r>
              <w:rPr>
                <w:spacing w:val="10"/>
              </w:rPr>
              <w:t>鲜的地点后，立即通</w:t>
            </w:r>
            <w:r>
              <w:t xml:space="preserve"> </w:t>
            </w:r>
            <w:r>
              <w:rPr>
                <w:spacing w:val="8"/>
              </w:rPr>
              <w:t>知救护车送医院救治。</w:t>
            </w:r>
          </w:p>
        </w:tc>
      </w:tr>
      <w:tr w14:paraId="04C2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69" w:type="dxa"/>
            <w:tcBorders>
              <w:left w:val="single" w:color="000000" w:sz="10" w:space="0"/>
            </w:tcBorders>
            <w:noWrap w:val="0"/>
            <w:vAlign w:val="top"/>
          </w:tcPr>
          <w:p w14:paraId="32F7A903">
            <w:pPr>
              <w:spacing w:line="263" w:lineRule="auto"/>
              <w:jc w:val="left"/>
              <w:rPr>
                <w:rFonts w:ascii="Arial" w:hAnsi="Times New Roman" w:eastAsia="宋体" w:cs="Times New Roman"/>
                <w:sz w:val="21"/>
                <w:szCs w:val="22"/>
              </w:rPr>
            </w:pPr>
          </w:p>
          <w:p w14:paraId="6A81DBF6">
            <w:pPr>
              <w:spacing w:line="263" w:lineRule="auto"/>
              <w:jc w:val="left"/>
              <w:rPr>
                <w:rFonts w:ascii="Arial" w:hAnsi="Times New Roman" w:eastAsia="宋体" w:cs="Times New Roman"/>
                <w:sz w:val="21"/>
                <w:szCs w:val="22"/>
              </w:rPr>
            </w:pPr>
          </w:p>
          <w:p w14:paraId="376CC749">
            <w:pPr>
              <w:spacing w:line="263" w:lineRule="auto"/>
              <w:jc w:val="left"/>
              <w:rPr>
                <w:rFonts w:ascii="Arial" w:hAnsi="Times New Roman" w:eastAsia="宋体" w:cs="Times New Roman"/>
                <w:sz w:val="21"/>
                <w:szCs w:val="22"/>
              </w:rPr>
            </w:pPr>
          </w:p>
          <w:p w14:paraId="1F8376B0">
            <w:pPr>
              <w:spacing w:line="263" w:lineRule="auto"/>
              <w:jc w:val="left"/>
              <w:rPr>
                <w:rFonts w:ascii="Arial" w:hAnsi="Times New Roman" w:eastAsia="宋体" w:cs="Times New Roman"/>
                <w:sz w:val="21"/>
                <w:szCs w:val="22"/>
              </w:rPr>
            </w:pPr>
          </w:p>
          <w:p w14:paraId="69423DE5">
            <w:pPr>
              <w:spacing w:line="264" w:lineRule="auto"/>
              <w:jc w:val="left"/>
              <w:rPr>
                <w:rFonts w:ascii="Arial" w:hAnsi="Times New Roman" w:eastAsia="宋体" w:cs="Times New Roman"/>
                <w:sz w:val="21"/>
                <w:szCs w:val="22"/>
              </w:rPr>
            </w:pPr>
          </w:p>
          <w:p w14:paraId="101AE4D1">
            <w:pPr>
              <w:spacing w:before="57" w:line="195" w:lineRule="auto"/>
              <w:ind w:left="368"/>
              <w:jc w:val="lef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95" w:type="dxa"/>
            <w:noWrap w:val="0"/>
            <w:vAlign w:val="top"/>
          </w:tcPr>
          <w:p w14:paraId="212CB69E">
            <w:pPr>
              <w:spacing w:line="254" w:lineRule="auto"/>
              <w:jc w:val="left"/>
              <w:rPr>
                <w:rFonts w:ascii="Arial" w:hAnsi="Times New Roman" w:eastAsia="宋体" w:cs="Times New Roman"/>
                <w:sz w:val="21"/>
                <w:szCs w:val="22"/>
              </w:rPr>
            </w:pPr>
          </w:p>
          <w:p w14:paraId="00D50A0B">
            <w:pPr>
              <w:spacing w:line="254" w:lineRule="auto"/>
              <w:jc w:val="left"/>
              <w:rPr>
                <w:rFonts w:ascii="Arial" w:hAnsi="Times New Roman" w:eastAsia="宋体" w:cs="Times New Roman"/>
                <w:sz w:val="21"/>
                <w:szCs w:val="22"/>
              </w:rPr>
            </w:pPr>
          </w:p>
          <w:p w14:paraId="1E2A986C">
            <w:pPr>
              <w:spacing w:line="254" w:lineRule="auto"/>
              <w:jc w:val="left"/>
              <w:rPr>
                <w:rFonts w:ascii="Arial" w:hAnsi="Times New Roman" w:eastAsia="宋体" w:cs="Times New Roman"/>
                <w:sz w:val="21"/>
                <w:szCs w:val="22"/>
              </w:rPr>
            </w:pPr>
          </w:p>
          <w:p w14:paraId="0D61E5EE">
            <w:pPr>
              <w:spacing w:line="255" w:lineRule="auto"/>
              <w:jc w:val="left"/>
              <w:rPr>
                <w:rFonts w:ascii="Arial" w:hAnsi="Times New Roman" w:eastAsia="宋体" w:cs="Times New Roman"/>
                <w:sz w:val="21"/>
                <w:szCs w:val="22"/>
              </w:rPr>
            </w:pPr>
          </w:p>
          <w:p w14:paraId="27B2CFBE">
            <w:pPr>
              <w:spacing w:line="255" w:lineRule="auto"/>
              <w:jc w:val="left"/>
              <w:rPr>
                <w:rFonts w:ascii="Arial" w:hAnsi="Times New Roman" w:eastAsia="宋体" w:cs="Times New Roman"/>
                <w:sz w:val="21"/>
                <w:szCs w:val="22"/>
              </w:rPr>
            </w:pPr>
          </w:p>
          <w:p w14:paraId="314A6D03">
            <w:pPr>
              <w:pStyle w:val="8"/>
              <w:spacing w:before="65" w:line="228" w:lineRule="auto"/>
              <w:ind w:left="370"/>
              <w:jc w:val="left"/>
            </w:pPr>
            <w:r>
              <w:rPr>
                <w:spacing w:val="7"/>
              </w:rPr>
              <w:t>触电急救</w:t>
            </w:r>
          </w:p>
        </w:tc>
        <w:tc>
          <w:tcPr>
            <w:tcW w:w="7021" w:type="dxa"/>
            <w:tcBorders>
              <w:right w:val="single" w:color="000000" w:sz="10" w:space="0"/>
            </w:tcBorders>
            <w:noWrap w:val="0"/>
            <w:vAlign w:val="top"/>
          </w:tcPr>
          <w:p w14:paraId="25109B99">
            <w:pPr>
              <w:pStyle w:val="8"/>
              <w:spacing w:before="91" w:line="318" w:lineRule="auto"/>
              <w:ind w:left="103" w:right="45"/>
              <w:jc w:val="both"/>
            </w:pPr>
            <w:r>
              <w:rPr>
                <w:spacing w:val="17"/>
              </w:rPr>
              <w:t>遇有触电者施救人员首先切断电源，若来不及切断电源，可用绝缘物挑开电</w:t>
            </w:r>
            <w:r>
              <w:rPr>
                <w:spacing w:val="4"/>
              </w:rPr>
              <w:t xml:space="preserve"> </w:t>
            </w:r>
            <w:r>
              <w:rPr>
                <w:spacing w:val="11"/>
              </w:rPr>
              <w:t>线．在未切断电源之前，救护者切不可用手拉触电者，也</w:t>
            </w:r>
            <w:r>
              <w:rPr>
                <w:spacing w:val="10"/>
              </w:rPr>
              <w:t>不能用金属或潮湿的</w:t>
            </w:r>
            <w:r>
              <w:t xml:space="preserve"> </w:t>
            </w:r>
            <w:r>
              <w:rPr>
                <w:spacing w:val="6"/>
              </w:rPr>
              <w:t>东西挑电线。把触电者抬至安全地点后，立即进行人工呼吸。其具体方法如下：</w:t>
            </w:r>
            <w:r>
              <w:rPr>
                <w:spacing w:val="9"/>
              </w:rPr>
              <w:t xml:space="preserve"> </w:t>
            </w:r>
            <w:r>
              <w:rPr>
                <w:rFonts w:ascii="Times New Roman" w:hAnsi="Times New Roman" w:eastAsia="Times New Roman" w:cs="Times New Roman"/>
                <w:spacing w:val="8"/>
              </w:rPr>
              <w:t>1</w:t>
            </w:r>
            <w:r>
              <w:rPr>
                <w:spacing w:val="8"/>
              </w:rPr>
              <w:t>）口对口人工呼吸法。方法是把触电者放置仰</w:t>
            </w:r>
            <w:r>
              <w:rPr>
                <w:spacing w:val="7"/>
              </w:rPr>
              <w:t>卧状态，救护者一手将伤员下颌</w:t>
            </w:r>
            <w:r>
              <w:t xml:space="preserve"> </w:t>
            </w:r>
            <w:r>
              <w:rPr>
                <w:spacing w:val="10"/>
              </w:rPr>
              <w:t>向上、向后托起，使伤员头尽量向后仰，</w:t>
            </w:r>
            <w:r>
              <w:rPr>
                <w:spacing w:val="-60"/>
              </w:rPr>
              <w:t xml:space="preserve"> </w:t>
            </w:r>
            <w:r>
              <w:rPr>
                <w:spacing w:val="10"/>
              </w:rPr>
              <w:t>以</w:t>
            </w:r>
            <w:r>
              <w:rPr>
                <w:spacing w:val="9"/>
              </w:rPr>
              <w:t>保持呼吸畅通。另一手将伤员鼻孔</w:t>
            </w:r>
            <w:r>
              <w:t xml:space="preserve"> </w:t>
            </w:r>
            <w:r>
              <w:rPr>
                <w:spacing w:val="11"/>
              </w:rPr>
              <w:t>捏紧，此时救护者先深吸口气，对准伤员口部用力吹气。</w:t>
            </w:r>
            <w:r>
              <w:rPr>
                <w:spacing w:val="10"/>
              </w:rPr>
              <w:t>吹完气后嘴离开，捏</w:t>
            </w:r>
            <w:r>
              <w:t xml:space="preserve"> </w:t>
            </w:r>
            <w:r>
              <w:rPr>
                <w:spacing w:val="11"/>
              </w:rPr>
              <w:t>鼻手放松，如此反复实施。如吹气时伤员胸臂上举，吹气</w:t>
            </w:r>
            <w:r>
              <w:rPr>
                <w:spacing w:val="10"/>
              </w:rPr>
              <w:t>停止后伤员鼻口有气</w:t>
            </w:r>
            <w:r>
              <w:t xml:space="preserve"> </w:t>
            </w:r>
            <w:r>
              <w:rPr>
                <w:spacing w:val="8"/>
              </w:rPr>
              <w:t>流呼出，表示有效。每分钟吹气</w:t>
            </w:r>
            <w:r>
              <w:rPr>
                <w:spacing w:val="-23"/>
              </w:rPr>
              <w:t xml:space="preserve"> </w:t>
            </w:r>
            <w:r>
              <w:rPr>
                <w:rFonts w:ascii="Times New Roman" w:hAnsi="Times New Roman" w:eastAsia="Times New Roman" w:cs="Times New Roman"/>
                <w:spacing w:val="8"/>
              </w:rPr>
              <w:t xml:space="preserve">16  </w:t>
            </w:r>
            <w:r>
              <w:rPr>
                <w:spacing w:val="8"/>
              </w:rPr>
              <w:t>次左右，直至伤员自主呼</w:t>
            </w:r>
            <w:r>
              <w:rPr>
                <w:spacing w:val="7"/>
              </w:rPr>
              <w:t>吸为止。</w:t>
            </w:r>
          </w:p>
        </w:tc>
      </w:tr>
      <w:tr w14:paraId="15BF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69" w:type="dxa"/>
            <w:tcBorders>
              <w:left w:val="single" w:color="000000" w:sz="10" w:space="0"/>
              <w:bottom w:val="single" w:color="000000" w:sz="10" w:space="0"/>
            </w:tcBorders>
            <w:noWrap w:val="0"/>
            <w:vAlign w:val="top"/>
          </w:tcPr>
          <w:p w14:paraId="07087B22">
            <w:pPr>
              <w:spacing w:line="256" w:lineRule="auto"/>
              <w:jc w:val="left"/>
              <w:rPr>
                <w:rFonts w:ascii="Arial" w:hAnsi="Times New Roman" w:eastAsia="宋体" w:cs="Times New Roman"/>
                <w:sz w:val="21"/>
                <w:szCs w:val="22"/>
              </w:rPr>
            </w:pPr>
          </w:p>
          <w:p w14:paraId="3A7EE45F">
            <w:pPr>
              <w:spacing w:line="257" w:lineRule="auto"/>
              <w:jc w:val="left"/>
              <w:rPr>
                <w:rFonts w:ascii="Arial" w:hAnsi="Times New Roman" w:eastAsia="宋体" w:cs="Times New Roman"/>
                <w:sz w:val="21"/>
                <w:szCs w:val="22"/>
              </w:rPr>
            </w:pPr>
          </w:p>
          <w:p w14:paraId="4810C3D8">
            <w:pPr>
              <w:spacing w:line="257" w:lineRule="auto"/>
              <w:jc w:val="left"/>
              <w:rPr>
                <w:rFonts w:ascii="Arial" w:hAnsi="Times New Roman" w:eastAsia="宋体" w:cs="Times New Roman"/>
                <w:sz w:val="21"/>
                <w:szCs w:val="22"/>
              </w:rPr>
            </w:pPr>
          </w:p>
          <w:p w14:paraId="6E6FC46E">
            <w:pPr>
              <w:spacing w:before="58" w:line="192" w:lineRule="auto"/>
              <w:ind w:left="375"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5</w:t>
            </w:r>
          </w:p>
        </w:tc>
        <w:tc>
          <w:tcPr>
            <w:tcW w:w="1595" w:type="dxa"/>
            <w:tcBorders>
              <w:bottom w:val="single" w:color="000000" w:sz="10" w:space="0"/>
            </w:tcBorders>
            <w:noWrap w:val="0"/>
            <w:vAlign w:val="top"/>
          </w:tcPr>
          <w:p w14:paraId="7CE0FC29">
            <w:pPr>
              <w:spacing w:line="241" w:lineRule="auto"/>
              <w:jc w:val="left"/>
              <w:rPr>
                <w:rFonts w:ascii="Arial" w:hAnsi="Times New Roman" w:eastAsia="宋体" w:cs="Times New Roman"/>
                <w:sz w:val="21"/>
                <w:szCs w:val="22"/>
              </w:rPr>
            </w:pPr>
          </w:p>
          <w:p w14:paraId="1B2CB3B9">
            <w:pPr>
              <w:spacing w:line="241" w:lineRule="auto"/>
              <w:jc w:val="left"/>
              <w:rPr>
                <w:rFonts w:ascii="Arial" w:hAnsi="Times New Roman" w:eastAsia="宋体" w:cs="Times New Roman"/>
                <w:sz w:val="21"/>
                <w:szCs w:val="22"/>
              </w:rPr>
            </w:pPr>
          </w:p>
          <w:p w14:paraId="24FB30B0">
            <w:pPr>
              <w:spacing w:line="242" w:lineRule="auto"/>
              <w:jc w:val="left"/>
              <w:rPr>
                <w:rFonts w:ascii="Arial" w:hAnsi="Times New Roman" w:eastAsia="宋体" w:cs="Times New Roman"/>
                <w:sz w:val="21"/>
                <w:szCs w:val="22"/>
              </w:rPr>
            </w:pPr>
          </w:p>
          <w:p w14:paraId="5D60F298">
            <w:pPr>
              <w:pStyle w:val="8"/>
              <w:spacing w:before="65" w:line="228" w:lineRule="auto"/>
              <w:ind w:left="267" w:leftChars="0"/>
              <w:jc w:val="left"/>
              <w:rPr>
                <w:rFonts w:ascii="宋体" w:hAnsi="宋体" w:eastAsia="宋体" w:cs="宋体"/>
                <w:kern w:val="2"/>
                <w:sz w:val="24"/>
                <w:szCs w:val="24"/>
                <w:lang w:val="en-US" w:eastAsia="en-US" w:bidi="ar-SA"/>
              </w:rPr>
            </w:pPr>
            <w:r>
              <w:rPr>
                <w:spacing w:val="8"/>
              </w:rPr>
              <w:t>手外伤急救</w:t>
            </w:r>
          </w:p>
        </w:tc>
        <w:tc>
          <w:tcPr>
            <w:tcW w:w="7021" w:type="dxa"/>
            <w:tcBorders>
              <w:bottom w:val="single" w:color="000000" w:sz="10" w:space="0"/>
              <w:right w:val="single" w:color="000000" w:sz="10" w:space="0"/>
            </w:tcBorders>
            <w:noWrap w:val="0"/>
            <w:vAlign w:val="top"/>
          </w:tcPr>
          <w:p w14:paraId="7DC999D9">
            <w:pPr>
              <w:pStyle w:val="8"/>
              <w:spacing w:before="76" w:line="310" w:lineRule="auto"/>
              <w:ind w:left="104" w:leftChars="0" w:right="27" w:rightChars="0"/>
              <w:jc w:val="left"/>
              <w:rPr>
                <w:rFonts w:ascii="宋体" w:hAnsi="宋体" w:eastAsia="宋体" w:cs="宋体"/>
                <w:kern w:val="2"/>
                <w:sz w:val="24"/>
                <w:szCs w:val="24"/>
                <w:lang w:val="en-US" w:eastAsia="en-US" w:bidi="ar-SA"/>
              </w:rPr>
            </w:pPr>
            <w:r>
              <w:rPr>
                <w:spacing w:val="7"/>
              </w:rPr>
              <w:t>在工作中发生手外伤时，首先采取止血包扎措施。如有断手</w:t>
            </w:r>
            <w:r>
              <w:rPr>
                <w:spacing w:val="6"/>
              </w:rPr>
              <w:t>、断肢应立即拾起，</w:t>
            </w:r>
            <w:r>
              <w:t xml:space="preserve"> </w:t>
            </w:r>
            <w:r>
              <w:rPr>
                <w:spacing w:val="10"/>
              </w:rPr>
              <w:t>把断手用干净的手绢、毛巾、布片包好，放在没有裂缝的塑料袋或胶皮带内，</w:t>
            </w:r>
            <w:r>
              <w:rPr>
                <w:spacing w:val="2"/>
              </w:rPr>
              <w:t xml:space="preserve">  </w:t>
            </w:r>
            <w:r>
              <w:rPr>
                <w:spacing w:val="10"/>
              </w:rPr>
              <w:t>袋口扎紧。然后在口袋周围放冰块等降温。做完上述</w:t>
            </w:r>
            <w:r>
              <w:rPr>
                <w:spacing w:val="9"/>
              </w:rPr>
              <w:t>处理后，施救人员立即随</w:t>
            </w:r>
            <w:r>
              <w:t xml:space="preserve">  </w:t>
            </w:r>
            <w:r>
              <w:rPr>
                <w:spacing w:val="10"/>
              </w:rPr>
              <w:t>伤员把断肢迅速送医院，让医生进行断肢再植手术。</w:t>
            </w:r>
            <w:r>
              <w:rPr>
                <w:spacing w:val="9"/>
              </w:rPr>
              <w:t>切记千万不要在断肢上涂</w:t>
            </w:r>
            <w:r>
              <w:t xml:space="preserve">  </w:t>
            </w:r>
            <w:r>
              <w:rPr>
                <w:spacing w:val="7"/>
              </w:rPr>
              <w:t>碘酒、酒精或其他消毒液。这样会使组织细胞变质，造成不</w:t>
            </w:r>
            <w:r>
              <w:rPr>
                <w:spacing w:val="6"/>
              </w:rPr>
              <w:t>能再植的严重后果。</w:t>
            </w:r>
          </w:p>
        </w:tc>
      </w:tr>
      <w:tr w14:paraId="26F94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869" w:type="dxa"/>
            <w:noWrap w:val="0"/>
            <w:vAlign w:val="top"/>
          </w:tcPr>
          <w:p w14:paraId="524FDC8B">
            <w:pPr>
              <w:spacing w:line="255" w:lineRule="auto"/>
              <w:jc w:val="left"/>
              <w:rPr>
                <w:rFonts w:ascii="Arial" w:hAnsi="Times New Roman" w:eastAsia="宋体" w:cs="Times New Roman"/>
                <w:sz w:val="21"/>
                <w:szCs w:val="22"/>
              </w:rPr>
            </w:pPr>
          </w:p>
          <w:p w14:paraId="4882B9B1">
            <w:pPr>
              <w:spacing w:line="255" w:lineRule="auto"/>
              <w:jc w:val="left"/>
              <w:rPr>
                <w:rFonts w:ascii="Arial" w:hAnsi="Times New Roman" w:eastAsia="宋体" w:cs="Times New Roman"/>
                <w:sz w:val="21"/>
                <w:szCs w:val="22"/>
              </w:rPr>
            </w:pPr>
          </w:p>
          <w:p w14:paraId="2F12B9CD">
            <w:pPr>
              <w:spacing w:line="255" w:lineRule="auto"/>
              <w:jc w:val="left"/>
              <w:rPr>
                <w:rFonts w:ascii="Arial" w:hAnsi="Times New Roman" w:eastAsia="宋体" w:cs="Times New Roman"/>
                <w:sz w:val="21"/>
                <w:szCs w:val="22"/>
              </w:rPr>
            </w:pPr>
          </w:p>
          <w:p w14:paraId="7E241925">
            <w:pPr>
              <w:spacing w:line="255" w:lineRule="auto"/>
              <w:jc w:val="left"/>
              <w:rPr>
                <w:rFonts w:ascii="Arial" w:hAnsi="Times New Roman" w:eastAsia="宋体" w:cs="Times New Roman"/>
                <w:sz w:val="21"/>
                <w:szCs w:val="22"/>
              </w:rPr>
            </w:pPr>
          </w:p>
          <w:p w14:paraId="277C818E">
            <w:pPr>
              <w:spacing w:line="255" w:lineRule="auto"/>
              <w:jc w:val="left"/>
              <w:rPr>
                <w:rFonts w:ascii="Arial" w:hAnsi="Times New Roman" w:eastAsia="宋体" w:cs="Times New Roman"/>
                <w:sz w:val="21"/>
                <w:szCs w:val="22"/>
              </w:rPr>
            </w:pPr>
          </w:p>
          <w:p w14:paraId="4DF61CB9">
            <w:pPr>
              <w:spacing w:before="57" w:line="195" w:lineRule="auto"/>
              <w:ind w:left="373"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6</w:t>
            </w:r>
          </w:p>
        </w:tc>
        <w:tc>
          <w:tcPr>
            <w:tcW w:w="1595" w:type="dxa"/>
            <w:noWrap w:val="0"/>
            <w:vAlign w:val="top"/>
          </w:tcPr>
          <w:p w14:paraId="769EDE47">
            <w:pPr>
              <w:spacing w:line="250" w:lineRule="auto"/>
              <w:jc w:val="left"/>
              <w:rPr>
                <w:rFonts w:ascii="Arial" w:hAnsi="Times New Roman" w:eastAsia="宋体" w:cs="Times New Roman"/>
                <w:sz w:val="21"/>
                <w:szCs w:val="22"/>
              </w:rPr>
            </w:pPr>
          </w:p>
          <w:p w14:paraId="077A4820">
            <w:pPr>
              <w:spacing w:line="250" w:lineRule="auto"/>
              <w:jc w:val="left"/>
              <w:rPr>
                <w:rFonts w:ascii="Arial" w:hAnsi="Times New Roman" w:eastAsia="宋体" w:cs="Times New Roman"/>
                <w:sz w:val="21"/>
                <w:szCs w:val="22"/>
              </w:rPr>
            </w:pPr>
          </w:p>
          <w:p w14:paraId="38631B02">
            <w:pPr>
              <w:spacing w:line="251" w:lineRule="auto"/>
              <w:jc w:val="left"/>
              <w:rPr>
                <w:rFonts w:ascii="Arial" w:hAnsi="Times New Roman" w:eastAsia="宋体" w:cs="Times New Roman"/>
                <w:sz w:val="21"/>
                <w:szCs w:val="22"/>
              </w:rPr>
            </w:pPr>
          </w:p>
          <w:p w14:paraId="12A4ECF0">
            <w:pPr>
              <w:spacing w:line="251" w:lineRule="auto"/>
              <w:jc w:val="left"/>
              <w:rPr>
                <w:rFonts w:ascii="Arial" w:hAnsi="Times New Roman" w:eastAsia="宋体" w:cs="Times New Roman"/>
                <w:sz w:val="21"/>
                <w:szCs w:val="22"/>
              </w:rPr>
            </w:pPr>
          </w:p>
          <w:p w14:paraId="1D46B4DA">
            <w:pPr>
              <w:spacing w:line="251" w:lineRule="auto"/>
              <w:jc w:val="left"/>
              <w:rPr>
                <w:rFonts w:ascii="Arial" w:hAnsi="Times New Roman" w:eastAsia="宋体" w:cs="Times New Roman"/>
                <w:sz w:val="21"/>
                <w:szCs w:val="22"/>
              </w:rPr>
            </w:pPr>
          </w:p>
          <w:p w14:paraId="422B6E2D">
            <w:pPr>
              <w:pStyle w:val="8"/>
              <w:spacing w:before="65" w:line="228" w:lineRule="auto"/>
              <w:ind w:left="371" w:leftChars="0"/>
              <w:jc w:val="left"/>
              <w:rPr>
                <w:rFonts w:ascii="宋体" w:hAnsi="宋体" w:eastAsia="宋体" w:cs="宋体"/>
                <w:kern w:val="2"/>
                <w:sz w:val="24"/>
                <w:szCs w:val="24"/>
                <w:lang w:val="en-US" w:eastAsia="en-US" w:bidi="ar-SA"/>
              </w:rPr>
            </w:pPr>
            <w:r>
              <w:rPr>
                <w:spacing w:val="7"/>
              </w:rPr>
              <w:t>骨折急救</w:t>
            </w:r>
          </w:p>
        </w:tc>
        <w:tc>
          <w:tcPr>
            <w:tcW w:w="7021" w:type="dxa"/>
            <w:noWrap w:val="0"/>
            <w:vAlign w:val="top"/>
          </w:tcPr>
          <w:p w14:paraId="6C7FF1D8">
            <w:pPr>
              <w:pStyle w:val="8"/>
              <w:spacing w:before="79" w:line="305" w:lineRule="auto"/>
              <w:ind w:left="105" w:right="134"/>
              <w:jc w:val="both"/>
            </w:pPr>
            <w:r>
              <w:rPr>
                <w:spacing w:val="10"/>
              </w:rPr>
              <w:t>骨骼受到外力作用时，发生完全或不完全断裂时</w:t>
            </w:r>
            <w:r>
              <w:rPr>
                <w:spacing w:val="9"/>
              </w:rPr>
              <w:t>叫做骨折。按照骨折端是否与</w:t>
            </w:r>
            <w:r>
              <w:t xml:space="preserve"> </w:t>
            </w:r>
            <w:r>
              <w:rPr>
                <w:spacing w:val="10"/>
              </w:rPr>
              <w:t>外相通，骨折分为两大类：即闭合性骨折与开放性</w:t>
            </w:r>
            <w:r>
              <w:rPr>
                <w:spacing w:val="9"/>
              </w:rPr>
              <w:t>骨折。前者骨折端不与外界</w:t>
            </w:r>
            <w:r>
              <w:t xml:space="preserve"> </w:t>
            </w:r>
            <w:r>
              <w:rPr>
                <w:spacing w:val="10"/>
              </w:rPr>
              <w:t>相通，后者骨折端与外界相通，从受伤的程度来说</w:t>
            </w:r>
            <w:r>
              <w:rPr>
                <w:spacing w:val="9"/>
              </w:rPr>
              <w:t>，开放性骨折一般伤情比较</w:t>
            </w:r>
            <w:r>
              <w:t xml:space="preserve"> </w:t>
            </w:r>
            <w:r>
              <w:rPr>
                <w:spacing w:val="9"/>
              </w:rPr>
              <w:t>严重。遇有骨折类伤害，应做好紧急处理后，再送医院抢救。</w:t>
            </w:r>
          </w:p>
          <w:p w14:paraId="488D08D5">
            <w:pPr>
              <w:pStyle w:val="8"/>
              <w:spacing w:before="113" w:line="296" w:lineRule="auto"/>
              <w:ind w:left="104" w:right="43" w:firstLine="3"/>
              <w:jc w:val="both"/>
            </w:pPr>
            <w:r>
              <w:rPr>
                <w:spacing w:val="10"/>
              </w:rPr>
              <w:t>为使伤员在运送途中安全，防止断骨刺伤周</w:t>
            </w:r>
            <w:r>
              <w:rPr>
                <w:spacing w:val="9"/>
              </w:rPr>
              <w:t>围的神经和血管组织，加重伤员痛</w:t>
            </w:r>
            <w:r>
              <w:t xml:space="preserve">  </w:t>
            </w:r>
            <w:r>
              <w:rPr>
                <w:spacing w:val="6"/>
              </w:rPr>
              <w:t>苦，对骨折处理基本原则是尽量不让骨折肢体活动。要利用一切可利用的条件，</w:t>
            </w:r>
            <w:r>
              <w:rPr>
                <w:spacing w:val="9"/>
              </w:rPr>
              <w:t xml:space="preserve"> 及时、正确的对骨折做好临时固定、临时固定应注意以下事项：</w:t>
            </w:r>
          </w:p>
          <w:p w14:paraId="26916AF5">
            <w:pPr>
              <w:pStyle w:val="8"/>
              <w:spacing w:before="113" w:line="279" w:lineRule="auto"/>
              <w:ind w:left="101" w:right="903" w:firstLine="20"/>
              <w:jc w:val="left"/>
            </w:pPr>
            <w:r>
              <w:rPr>
                <w:rFonts w:ascii="Times New Roman" w:hAnsi="Times New Roman" w:eastAsia="Times New Roman" w:cs="Times New Roman"/>
                <w:spacing w:val="8"/>
              </w:rPr>
              <w:t>1</w:t>
            </w:r>
            <w:r>
              <w:rPr>
                <w:spacing w:val="8"/>
              </w:rPr>
              <w:t>）如有开放性伤口和出血，应先止血和包扎伤口，再进</w:t>
            </w:r>
            <w:r>
              <w:rPr>
                <w:spacing w:val="7"/>
              </w:rPr>
              <w:t>行骨折固定。</w:t>
            </w:r>
            <w:r>
              <w:t xml:space="preserve"> </w:t>
            </w:r>
            <w:r>
              <w:rPr>
                <w:rFonts w:ascii="Times New Roman" w:hAnsi="Times New Roman" w:eastAsia="Times New Roman" w:cs="Times New Roman"/>
                <w:spacing w:val="8"/>
              </w:rPr>
              <w:t>2</w:t>
            </w:r>
            <w:r>
              <w:rPr>
                <w:spacing w:val="8"/>
              </w:rPr>
              <w:t>）不要把刺出的断骨送回伤口，</w:t>
            </w:r>
            <w:r>
              <w:rPr>
                <w:spacing w:val="-60"/>
              </w:rPr>
              <w:t xml:space="preserve"> </w:t>
            </w:r>
            <w:r>
              <w:rPr>
                <w:spacing w:val="8"/>
              </w:rPr>
              <w:t>以免感染和刺</w:t>
            </w:r>
            <w:r>
              <w:rPr>
                <w:spacing w:val="7"/>
              </w:rPr>
              <w:t>破血管和神经。</w:t>
            </w:r>
          </w:p>
          <w:p w14:paraId="669CB17F">
            <w:pPr>
              <w:pStyle w:val="8"/>
              <w:spacing w:before="112" w:line="280" w:lineRule="auto"/>
              <w:ind w:left="104" w:right="98" w:firstLine="1"/>
              <w:jc w:val="left"/>
            </w:pPr>
            <w:r>
              <w:rPr>
                <w:rFonts w:ascii="Times New Roman" w:hAnsi="Times New Roman" w:eastAsia="Times New Roman" w:cs="Times New Roman"/>
                <w:spacing w:val="8"/>
              </w:rPr>
              <w:t>3</w:t>
            </w:r>
            <w:r>
              <w:rPr>
                <w:spacing w:val="8"/>
              </w:rPr>
              <w:t>）固定动作轻快，最好不要随意移动伤肢</w:t>
            </w:r>
            <w:r>
              <w:rPr>
                <w:spacing w:val="7"/>
              </w:rPr>
              <w:t>或翻动伤员，以免加重损伤，增加疼</w:t>
            </w:r>
            <w:r>
              <w:t xml:space="preserve"> 痛。</w:t>
            </w:r>
          </w:p>
          <w:p w14:paraId="12C909D2">
            <w:pPr>
              <w:pStyle w:val="8"/>
              <w:spacing w:before="108" w:line="282" w:lineRule="auto"/>
              <w:ind w:left="105" w:right="98" w:hanging="5"/>
              <w:jc w:val="left"/>
            </w:pPr>
            <w:r>
              <w:rPr>
                <w:rFonts w:ascii="Times New Roman" w:hAnsi="Times New Roman" w:eastAsia="Times New Roman" w:cs="Times New Roman"/>
                <w:spacing w:val="8"/>
              </w:rPr>
              <w:t>4</w:t>
            </w:r>
            <w:r>
              <w:rPr>
                <w:spacing w:val="8"/>
              </w:rPr>
              <w:t>）夹板或简便材料不能与皮肤直接接触，要用棉花或</w:t>
            </w:r>
            <w:r>
              <w:rPr>
                <w:spacing w:val="7"/>
              </w:rPr>
              <w:t>代替品垫好，以防局部受</w:t>
            </w:r>
            <w:r>
              <w:t xml:space="preserve"> 压。</w:t>
            </w:r>
          </w:p>
          <w:p w14:paraId="4EB1E369">
            <w:pPr>
              <w:pStyle w:val="8"/>
              <w:spacing w:before="106" w:line="280" w:lineRule="auto"/>
              <w:ind w:left="107" w:leftChars="0" w:right="43" w:rightChars="0"/>
              <w:jc w:val="left"/>
              <w:rPr>
                <w:rFonts w:ascii="宋体" w:hAnsi="宋体" w:eastAsia="宋体" w:cs="宋体"/>
                <w:kern w:val="2"/>
                <w:sz w:val="24"/>
                <w:szCs w:val="24"/>
                <w:lang w:val="en-US" w:eastAsia="en-US" w:bidi="ar-SA"/>
              </w:rPr>
            </w:pPr>
            <w:r>
              <w:rPr>
                <w:rFonts w:ascii="Times New Roman" w:hAnsi="Times New Roman" w:eastAsia="Times New Roman" w:cs="Times New Roman"/>
                <w:spacing w:val="3"/>
              </w:rPr>
              <w:t>5</w:t>
            </w:r>
            <w:r>
              <w:rPr>
                <w:spacing w:val="3"/>
              </w:rPr>
              <w:t>）搬运时要轻、稳、快，避免震荡，并随时注意伤者的病情变化。没有担架时，</w:t>
            </w:r>
            <w:r>
              <w:rPr>
                <w:spacing w:val="9"/>
              </w:rPr>
              <w:t xml:space="preserve"> </w:t>
            </w:r>
            <w:r>
              <w:rPr>
                <w:spacing w:val="8"/>
              </w:rPr>
              <w:t>可利用门板、椅子、梯子等制作简单担架运送。</w:t>
            </w:r>
          </w:p>
        </w:tc>
      </w:tr>
      <w:tr w14:paraId="1490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69" w:type="dxa"/>
            <w:noWrap w:val="0"/>
            <w:vAlign w:val="top"/>
          </w:tcPr>
          <w:p w14:paraId="1FEFF5F3">
            <w:pPr>
              <w:spacing w:line="278" w:lineRule="auto"/>
              <w:jc w:val="left"/>
              <w:rPr>
                <w:rFonts w:ascii="Arial" w:hAnsi="Times New Roman" w:eastAsia="宋体" w:cs="Times New Roman"/>
                <w:sz w:val="21"/>
                <w:szCs w:val="22"/>
              </w:rPr>
            </w:pPr>
          </w:p>
          <w:p w14:paraId="422B63CC">
            <w:pPr>
              <w:spacing w:line="279" w:lineRule="auto"/>
              <w:jc w:val="left"/>
              <w:rPr>
                <w:rFonts w:ascii="Arial" w:hAnsi="Times New Roman" w:eastAsia="宋体" w:cs="Times New Roman"/>
                <w:sz w:val="21"/>
                <w:szCs w:val="22"/>
              </w:rPr>
            </w:pPr>
          </w:p>
          <w:p w14:paraId="7BD2CEB5">
            <w:pPr>
              <w:spacing w:line="279" w:lineRule="auto"/>
              <w:jc w:val="left"/>
              <w:rPr>
                <w:rFonts w:ascii="Arial" w:hAnsi="Times New Roman" w:eastAsia="宋体" w:cs="Times New Roman"/>
                <w:sz w:val="21"/>
                <w:szCs w:val="22"/>
              </w:rPr>
            </w:pPr>
          </w:p>
          <w:p w14:paraId="669F0594">
            <w:pPr>
              <w:spacing w:line="279" w:lineRule="auto"/>
              <w:jc w:val="left"/>
              <w:rPr>
                <w:rFonts w:ascii="Arial" w:hAnsi="Times New Roman" w:eastAsia="宋体" w:cs="Times New Roman"/>
                <w:sz w:val="21"/>
                <w:szCs w:val="22"/>
              </w:rPr>
            </w:pPr>
          </w:p>
          <w:p w14:paraId="3A36CE90">
            <w:pPr>
              <w:spacing w:line="279" w:lineRule="auto"/>
              <w:jc w:val="left"/>
              <w:rPr>
                <w:rFonts w:ascii="Arial" w:hAnsi="Times New Roman" w:eastAsia="宋体" w:cs="Times New Roman"/>
                <w:sz w:val="21"/>
                <w:szCs w:val="22"/>
              </w:rPr>
            </w:pPr>
          </w:p>
          <w:p w14:paraId="187E50E7">
            <w:pPr>
              <w:spacing w:line="279" w:lineRule="auto"/>
              <w:jc w:val="left"/>
              <w:rPr>
                <w:rFonts w:ascii="Arial" w:hAnsi="Times New Roman" w:eastAsia="宋体" w:cs="Times New Roman"/>
                <w:sz w:val="21"/>
                <w:szCs w:val="22"/>
              </w:rPr>
            </w:pPr>
          </w:p>
          <w:p w14:paraId="114608BF">
            <w:pPr>
              <w:spacing w:before="57" w:line="192" w:lineRule="auto"/>
              <w:ind w:left="372"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7</w:t>
            </w:r>
          </w:p>
        </w:tc>
        <w:tc>
          <w:tcPr>
            <w:tcW w:w="1595" w:type="dxa"/>
            <w:noWrap w:val="0"/>
            <w:vAlign w:val="center"/>
          </w:tcPr>
          <w:p w14:paraId="5E140DBB">
            <w:pPr>
              <w:pStyle w:val="8"/>
              <w:spacing w:before="65" w:line="227" w:lineRule="auto"/>
              <w:ind w:left="175" w:leftChars="0"/>
              <w:jc w:val="center"/>
              <w:rPr>
                <w:spacing w:val="6"/>
              </w:rPr>
            </w:pPr>
            <w:r>
              <w:rPr>
                <w:spacing w:val="6"/>
              </w:rPr>
              <w:t>眼睛受伤</w:t>
            </w:r>
          </w:p>
          <w:p w14:paraId="17A97AA7">
            <w:pPr>
              <w:pStyle w:val="8"/>
              <w:spacing w:before="65" w:line="227" w:lineRule="auto"/>
              <w:ind w:left="175" w:leftChars="0"/>
              <w:jc w:val="center"/>
              <w:rPr>
                <w:rFonts w:ascii="宋体" w:hAnsi="宋体" w:eastAsia="宋体" w:cs="宋体"/>
                <w:kern w:val="2"/>
                <w:sz w:val="24"/>
                <w:szCs w:val="24"/>
                <w:lang w:val="en-US" w:eastAsia="en-US" w:bidi="ar-SA"/>
              </w:rPr>
            </w:pPr>
            <w:r>
              <w:rPr>
                <w:spacing w:val="6"/>
              </w:rPr>
              <w:t>急救</w:t>
            </w:r>
          </w:p>
        </w:tc>
        <w:tc>
          <w:tcPr>
            <w:tcW w:w="7021" w:type="dxa"/>
            <w:noWrap w:val="0"/>
            <w:vAlign w:val="top"/>
          </w:tcPr>
          <w:p w14:paraId="04C2A55C">
            <w:pPr>
              <w:pStyle w:val="8"/>
              <w:spacing w:before="88" w:line="228" w:lineRule="auto"/>
              <w:ind w:left="108"/>
              <w:jc w:val="left"/>
            </w:pPr>
            <w:r>
              <w:rPr>
                <w:spacing w:val="8"/>
              </w:rPr>
              <w:t>发生眼伤后，可做如下急救处理：</w:t>
            </w:r>
          </w:p>
          <w:p w14:paraId="2F566401">
            <w:pPr>
              <w:pStyle w:val="8"/>
              <w:spacing w:before="111" w:line="278" w:lineRule="auto"/>
              <w:ind w:left="108" w:right="27" w:firstLine="12"/>
              <w:jc w:val="left"/>
            </w:pPr>
            <w:r>
              <w:rPr>
                <w:rFonts w:ascii="Times New Roman" w:hAnsi="Times New Roman" w:eastAsia="Times New Roman" w:cs="Times New Roman"/>
                <w:spacing w:val="3"/>
              </w:rPr>
              <w:t>1</w:t>
            </w:r>
            <w:r>
              <w:rPr>
                <w:spacing w:val="3"/>
              </w:rPr>
              <w:t>）轻度眼伤如眼进异物，可叫现场同伴翻开眼皮用干净手绢、纱布将异物拨出。</w:t>
            </w:r>
            <w:r>
              <w:rPr>
                <w:spacing w:val="11"/>
              </w:rPr>
              <w:t xml:space="preserve"> </w:t>
            </w:r>
            <w:r>
              <w:rPr>
                <w:spacing w:val="8"/>
              </w:rPr>
              <w:t>如眼中溅进化学物质，要及时用水冲洗。</w:t>
            </w:r>
          </w:p>
          <w:p w14:paraId="3DE02BE7">
            <w:pPr>
              <w:pStyle w:val="8"/>
              <w:spacing w:before="114" w:line="279" w:lineRule="auto"/>
              <w:ind w:left="108" w:right="98" w:hanging="7"/>
              <w:jc w:val="left"/>
            </w:pPr>
            <w:r>
              <w:rPr>
                <w:rFonts w:ascii="Times New Roman" w:hAnsi="Times New Roman" w:eastAsia="Times New Roman" w:cs="Times New Roman"/>
                <w:spacing w:val="8"/>
              </w:rPr>
              <w:t>2</w:t>
            </w:r>
            <w:r>
              <w:rPr>
                <w:spacing w:val="8"/>
              </w:rPr>
              <w:t>）重眼伤时，可让伤者仰躺，施救者设法支撑其头</w:t>
            </w:r>
            <w:r>
              <w:rPr>
                <w:spacing w:val="7"/>
              </w:rPr>
              <w:t>部，并尽可能使其保持静止</w:t>
            </w:r>
            <w:r>
              <w:t xml:space="preserve"> </w:t>
            </w:r>
            <w:r>
              <w:rPr>
                <w:spacing w:val="8"/>
              </w:rPr>
              <w:t>不动，千万不要试图拔出插入眼中的异物。</w:t>
            </w:r>
          </w:p>
          <w:p w14:paraId="7F451E63">
            <w:pPr>
              <w:pStyle w:val="8"/>
              <w:spacing w:before="114" w:line="278" w:lineRule="auto"/>
              <w:ind w:left="106" w:right="79" w:hanging="1"/>
              <w:jc w:val="left"/>
            </w:pPr>
            <w:r>
              <w:rPr>
                <w:rFonts w:ascii="Times New Roman" w:hAnsi="Times New Roman" w:eastAsia="Times New Roman" w:cs="Times New Roman"/>
                <w:spacing w:val="8"/>
              </w:rPr>
              <w:t>3</w:t>
            </w:r>
            <w:r>
              <w:rPr>
                <w:spacing w:val="8"/>
              </w:rPr>
              <w:t>）见到眼球鼓出或从眼球脱出的东西，不可把它推回眼内，这样做十分危险，</w:t>
            </w:r>
            <w:r>
              <w:rPr>
                <w:spacing w:val="2"/>
              </w:rPr>
              <w:t xml:space="preserve"> </w:t>
            </w:r>
            <w:r>
              <w:rPr>
                <w:spacing w:val="8"/>
              </w:rPr>
              <w:t>可能会把能恢复的伤眼弄坏。</w:t>
            </w:r>
          </w:p>
          <w:p w14:paraId="451AF0E4">
            <w:pPr>
              <w:pStyle w:val="8"/>
              <w:spacing w:before="112" w:line="280" w:lineRule="auto"/>
              <w:ind w:left="106" w:right="98" w:hanging="6"/>
              <w:jc w:val="left"/>
            </w:pPr>
            <w:r>
              <w:rPr>
                <w:rFonts w:ascii="Times New Roman" w:hAnsi="Times New Roman" w:eastAsia="Times New Roman" w:cs="Times New Roman"/>
                <w:spacing w:val="8"/>
              </w:rPr>
              <w:t>4</w:t>
            </w:r>
            <w:r>
              <w:rPr>
                <w:spacing w:val="8"/>
              </w:rPr>
              <w:t>）立即用消毒纱布盖上，如没有纱布可用刚洗过的新</w:t>
            </w:r>
            <w:r>
              <w:rPr>
                <w:spacing w:val="7"/>
              </w:rPr>
              <w:t>毛巾覆盖伤眼，再缠上布</w:t>
            </w:r>
            <w:r>
              <w:t xml:space="preserve"> </w:t>
            </w:r>
            <w:r>
              <w:rPr>
                <w:spacing w:val="8"/>
              </w:rPr>
              <w:t>条，缠时不可用力，以不压及伤眼为原则。</w:t>
            </w:r>
          </w:p>
          <w:p w14:paraId="2D6D0BDC">
            <w:pPr>
              <w:pStyle w:val="8"/>
              <w:spacing w:before="110" w:line="228" w:lineRule="auto"/>
              <w:ind w:left="105" w:leftChars="0"/>
              <w:jc w:val="left"/>
              <w:rPr>
                <w:rFonts w:ascii="宋体" w:hAnsi="宋体" w:eastAsia="宋体" w:cs="宋体"/>
                <w:kern w:val="2"/>
                <w:sz w:val="24"/>
                <w:szCs w:val="24"/>
                <w:lang w:val="en-US" w:eastAsia="en-US" w:bidi="ar-SA"/>
              </w:rPr>
            </w:pPr>
            <w:r>
              <w:rPr>
                <w:spacing w:val="9"/>
              </w:rPr>
              <w:t>做出上述处理后，立即送医院再做进一步的治疗。</w:t>
            </w:r>
          </w:p>
        </w:tc>
      </w:tr>
      <w:tr w14:paraId="493B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69" w:type="dxa"/>
            <w:noWrap w:val="0"/>
            <w:vAlign w:val="top"/>
          </w:tcPr>
          <w:p w14:paraId="4AED18CC">
            <w:pPr>
              <w:spacing w:line="261" w:lineRule="auto"/>
              <w:jc w:val="left"/>
              <w:rPr>
                <w:rFonts w:ascii="Arial" w:hAnsi="Times New Roman" w:eastAsia="宋体" w:cs="Times New Roman"/>
                <w:sz w:val="21"/>
                <w:szCs w:val="22"/>
              </w:rPr>
            </w:pPr>
          </w:p>
          <w:p w14:paraId="7521807C">
            <w:pPr>
              <w:spacing w:line="262" w:lineRule="auto"/>
              <w:jc w:val="left"/>
              <w:rPr>
                <w:rFonts w:ascii="Arial" w:hAnsi="Times New Roman" w:eastAsia="宋体" w:cs="Times New Roman"/>
                <w:sz w:val="21"/>
                <w:szCs w:val="22"/>
              </w:rPr>
            </w:pPr>
          </w:p>
          <w:p w14:paraId="6FA83111">
            <w:pPr>
              <w:spacing w:line="262" w:lineRule="auto"/>
              <w:jc w:val="left"/>
              <w:rPr>
                <w:rFonts w:ascii="Arial" w:hAnsi="Times New Roman" w:eastAsia="宋体" w:cs="Times New Roman"/>
                <w:sz w:val="21"/>
                <w:szCs w:val="22"/>
              </w:rPr>
            </w:pPr>
          </w:p>
          <w:p w14:paraId="227FD5E3">
            <w:pPr>
              <w:spacing w:before="57" w:line="195" w:lineRule="auto"/>
              <w:ind w:left="377" w:leftChars="0"/>
              <w:jc w:val="left"/>
              <w:rPr>
                <w:rFonts w:ascii="Times New Roman" w:hAnsi="Times New Roman" w:eastAsia="Times New Roman" w:cs="Times New Roman"/>
                <w:sz w:val="20"/>
                <w:szCs w:val="20"/>
              </w:rPr>
            </w:pPr>
          </w:p>
          <w:p w14:paraId="383AB01A">
            <w:pPr>
              <w:spacing w:before="57" w:line="195" w:lineRule="auto"/>
              <w:ind w:left="377" w:leftChars="0"/>
              <w:jc w:val="left"/>
              <w:rPr>
                <w:rFonts w:ascii="Times New Roman" w:hAnsi="Times New Roman" w:eastAsia="Times New Roman" w:cs="Times New Roman"/>
                <w:sz w:val="20"/>
                <w:szCs w:val="20"/>
              </w:rPr>
            </w:pPr>
          </w:p>
          <w:p w14:paraId="0588640F">
            <w:pPr>
              <w:spacing w:before="57" w:line="195" w:lineRule="auto"/>
              <w:ind w:left="377"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8</w:t>
            </w:r>
          </w:p>
        </w:tc>
        <w:tc>
          <w:tcPr>
            <w:tcW w:w="1595" w:type="dxa"/>
            <w:noWrap w:val="0"/>
            <w:vAlign w:val="center"/>
          </w:tcPr>
          <w:p w14:paraId="1634C219">
            <w:pPr>
              <w:pStyle w:val="8"/>
              <w:spacing w:before="65" w:line="227" w:lineRule="auto"/>
              <w:ind w:left="162" w:leftChars="0"/>
              <w:jc w:val="center"/>
              <w:rPr>
                <w:spacing w:val="8"/>
              </w:rPr>
            </w:pPr>
            <w:r>
              <w:rPr>
                <w:spacing w:val="8"/>
              </w:rPr>
              <w:t>脊柱骨</w:t>
            </w:r>
          </w:p>
          <w:p w14:paraId="3C8E89A1">
            <w:pPr>
              <w:pStyle w:val="8"/>
              <w:spacing w:before="65" w:line="227" w:lineRule="auto"/>
              <w:ind w:left="162" w:leftChars="0"/>
              <w:jc w:val="center"/>
              <w:rPr>
                <w:rFonts w:ascii="宋体" w:hAnsi="宋体" w:eastAsia="宋体" w:cs="宋体"/>
                <w:kern w:val="2"/>
                <w:sz w:val="24"/>
                <w:szCs w:val="24"/>
                <w:lang w:val="en-US" w:eastAsia="en-US" w:bidi="ar-SA"/>
              </w:rPr>
            </w:pPr>
            <w:r>
              <w:rPr>
                <w:spacing w:val="8"/>
              </w:rPr>
              <w:t>折急救</w:t>
            </w:r>
          </w:p>
        </w:tc>
        <w:tc>
          <w:tcPr>
            <w:tcW w:w="7021" w:type="dxa"/>
            <w:noWrap w:val="0"/>
            <w:vAlign w:val="top"/>
          </w:tcPr>
          <w:p w14:paraId="3AF78B55">
            <w:pPr>
              <w:pStyle w:val="8"/>
              <w:spacing w:before="96" w:line="310" w:lineRule="auto"/>
              <w:ind w:left="104" w:leftChars="0" w:right="43" w:rightChars="0" w:firstLine="1" w:firstLineChars="0"/>
              <w:jc w:val="both"/>
              <w:rPr>
                <w:rFonts w:ascii="宋体" w:hAnsi="宋体" w:eastAsia="宋体" w:cs="宋体"/>
                <w:kern w:val="2"/>
                <w:sz w:val="24"/>
                <w:szCs w:val="24"/>
                <w:lang w:val="en-US" w:eastAsia="en-US" w:bidi="ar-SA"/>
              </w:rPr>
            </w:pPr>
            <w:r>
              <w:rPr>
                <w:spacing w:val="10"/>
              </w:rPr>
              <w:t>脊柱骨俗称背脊骨，包括颈椎、胸椎、腰椎等。</w:t>
            </w:r>
            <w:r>
              <w:rPr>
                <w:spacing w:val="9"/>
              </w:rPr>
              <w:t>对于脊柱骨折伤员如果现场急</w:t>
            </w:r>
            <w:r>
              <w:t xml:space="preserve">  </w:t>
            </w:r>
            <w:r>
              <w:rPr>
                <w:spacing w:val="6"/>
              </w:rPr>
              <w:t>救处理不当，容易增加痛苦，造成不可挽救的后果。特别是背部被物体打击后，</w:t>
            </w:r>
            <w:r>
              <w:rPr>
                <w:spacing w:val="9"/>
              </w:rPr>
              <w:t xml:space="preserve"> </w:t>
            </w:r>
            <w:r>
              <w:rPr>
                <w:spacing w:val="10"/>
              </w:rPr>
              <w:t>均有脊柱骨折的可能。对于脊柱骨折伤员，急救时可</w:t>
            </w:r>
            <w:r>
              <w:rPr>
                <w:spacing w:val="9"/>
              </w:rPr>
              <w:t>用木板、担架搬运，让伤</w:t>
            </w:r>
            <w:r>
              <w:t xml:space="preserve">  </w:t>
            </w:r>
            <w:r>
              <w:rPr>
                <w:spacing w:val="6"/>
              </w:rPr>
              <w:t>员仰躺。无担架、木板需众人用手搬运，抢救者必须有一人双手托住伤者腰部，</w:t>
            </w:r>
            <w:r>
              <w:rPr>
                <w:spacing w:val="9"/>
              </w:rPr>
              <w:t xml:space="preserve"> 切不可单独一人用拉、拽的方法抢救伤者。否则，把受伤者的脊柱神经拉断，</w:t>
            </w:r>
            <w:r>
              <w:rPr>
                <w:spacing w:val="8"/>
              </w:rPr>
              <w:t>会造成下肢永久瘫痪的严重后果。</w:t>
            </w:r>
          </w:p>
        </w:tc>
      </w:tr>
    </w:tbl>
    <w:p w14:paraId="04C62655">
      <w:pPr>
        <w:spacing w:line="259" w:lineRule="auto"/>
        <w:jc w:val="left"/>
        <w:rPr>
          <w:rFonts w:ascii="Arial" w:hAnsi="Times New Roman" w:eastAsia="宋体" w:cs="Times New Roman"/>
          <w:sz w:val="21"/>
          <w:szCs w:val="22"/>
        </w:rPr>
      </w:pPr>
    </w:p>
    <w:p w14:paraId="59546AA5">
      <w:pPr>
        <w:bidi w:val="0"/>
        <w:spacing w:line="360" w:lineRule="auto"/>
        <w:jc w:val="left"/>
        <w:rPr>
          <w:rFonts w:ascii="Times New Roman" w:hAnsi="Times New Roman" w:eastAsia="宋体" w:cs="Times New Roman"/>
          <w:szCs w:val="22"/>
        </w:rPr>
      </w:pPr>
    </w:p>
    <w:p w14:paraId="070B8A49">
      <w:pPr>
        <w:bidi w:val="0"/>
        <w:spacing w:line="360" w:lineRule="auto"/>
        <w:jc w:val="left"/>
        <w:rPr>
          <w:rFonts w:ascii="Times New Roman" w:hAnsi="Times New Roman" w:eastAsia="宋体" w:cs="Times New Roman"/>
          <w:szCs w:val="22"/>
        </w:rPr>
      </w:pPr>
    </w:p>
    <w:p w14:paraId="507A92AD">
      <w:pPr>
        <w:bidi w:val="0"/>
        <w:spacing w:line="360" w:lineRule="auto"/>
        <w:jc w:val="left"/>
        <w:rPr>
          <w:rFonts w:ascii="Times New Roman" w:hAnsi="Times New Roman" w:eastAsia="宋体" w:cs="Times New Roman"/>
          <w:szCs w:val="22"/>
        </w:rPr>
      </w:pPr>
    </w:p>
    <w:p w14:paraId="4B0DD6F9">
      <w:pPr>
        <w:bidi w:val="0"/>
        <w:spacing w:line="360" w:lineRule="auto"/>
        <w:jc w:val="left"/>
        <w:rPr>
          <w:rFonts w:ascii="Times New Roman" w:hAnsi="Times New Roman" w:eastAsia="宋体" w:cs="Times New Roman"/>
          <w:szCs w:val="22"/>
        </w:rPr>
      </w:pPr>
    </w:p>
    <w:p w14:paraId="20482DD5">
      <w:pPr>
        <w:spacing w:before="79" w:line="87" w:lineRule="exact"/>
        <w:ind w:firstLine="122"/>
        <w:jc w:val="left"/>
        <w:rPr>
          <w:rFonts w:ascii="Times New Roman" w:hAnsi="Times New Roman" w:eastAsia="宋体" w:cs="Times New Roman"/>
          <w:szCs w:val="22"/>
        </w:rPr>
      </w:pPr>
    </w:p>
    <w:p w14:paraId="706DD579">
      <w:pPr>
        <w:spacing w:line="104" w:lineRule="exact"/>
        <w:jc w:val="left"/>
        <w:rPr>
          <w:rFonts w:ascii="Times New Roman" w:hAnsi="Times New Roman" w:eastAsia="宋体" w:cs="Times New Roman"/>
          <w:szCs w:val="22"/>
        </w:rPr>
      </w:pPr>
    </w:p>
    <w:p w14:paraId="0BC3CBEF">
      <w:pPr>
        <w:spacing w:line="212" w:lineRule="exact"/>
        <w:sectPr>
          <w:pgSz w:w="11900" w:h="16838"/>
          <w:pgMar w:top="1440" w:right="1213" w:bottom="1440" w:left="1213" w:header="850" w:footer="850" w:gutter="0"/>
          <w:pgBorders>
            <w:top w:val="none" w:sz="0" w:space="0"/>
            <w:left w:val="none" w:sz="0" w:space="0"/>
            <w:bottom w:val="none" w:sz="0" w:space="0"/>
            <w:right w:val="none" w:sz="0" w:space="0"/>
          </w:pgBorders>
          <w:pgNumType w:fmt="decimal"/>
          <w:cols w:space="720" w:num="1"/>
          <w:rtlGutter w:val="0"/>
          <w:docGrid w:linePitch="1" w:charSpace="0"/>
        </w:sectPr>
      </w:pPr>
    </w:p>
    <w:p w14:paraId="2C2A2605">
      <w:pPr>
        <w:bidi w:val="0"/>
        <w:rPr>
          <w:rFonts w:hint="eastAsia"/>
          <w:b/>
          <w:bCs/>
          <w:sz w:val="24"/>
          <w:szCs w:val="32"/>
          <w:lang w:val="en-US" w:eastAsia="zh-CN"/>
        </w:rPr>
      </w:pPr>
      <w:r>
        <w:rPr>
          <w:rFonts w:hint="eastAsia" w:ascii="宋体" w:hAnsi="宋体" w:cs="宋体"/>
          <w:b/>
          <w:bCs/>
          <w:kern w:val="2"/>
          <w:sz w:val="24"/>
          <w:szCs w:val="28"/>
          <w:lang w:val="en-US" w:eastAsia="zh-CN" w:bidi="ar-SA"/>
        </w:rPr>
        <w:t>6、</w:t>
      </w:r>
      <w:r>
        <w:rPr>
          <w:rFonts w:hint="eastAsia" w:ascii="宋体" w:hAnsi="宋体" w:eastAsia="宋体" w:cs="宋体"/>
          <w:b/>
          <w:bCs/>
          <w:kern w:val="2"/>
          <w:sz w:val="24"/>
          <w:szCs w:val="28"/>
          <w:lang w:val="en-US" w:eastAsia="zh-CN" w:bidi="ar-SA"/>
        </w:rPr>
        <w:t>火灾事故应急准备和响应预案</w:t>
      </w:r>
    </w:p>
    <w:p w14:paraId="089CD5F5">
      <w:pPr>
        <w:pStyle w:val="4"/>
        <w:spacing w:before="137" w:line="228" w:lineRule="auto"/>
        <w:ind w:left="3762" w:firstLine="1230" w:firstLineChars="500"/>
        <w:jc w:val="left"/>
        <w:rPr>
          <w:sz w:val="24"/>
          <w:szCs w:val="24"/>
        </w:rPr>
      </w:pPr>
      <w:r>
        <w:rPr>
          <w:spacing w:val="3"/>
          <w:sz w:val="24"/>
          <w:szCs w:val="24"/>
        </w:rPr>
        <w:t>前期准备</w:t>
      </w:r>
    </w:p>
    <w:p w14:paraId="3B54319A">
      <w:pPr>
        <w:spacing w:line="21" w:lineRule="exact"/>
        <w:jc w:val="left"/>
        <w:rPr>
          <w:rFonts w:ascii="Times New Roman" w:hAnsi="Times New Roman" w:eastAsia="宋体" w:cs="Times New Roman"/>
          <w:szCs w:val="22"/>
        </w:rPr>
      </w:pPr>
    </w:p>
    <w:tbl>
      <w:tblPr>
        <w:tblStyle w:val="9"/>
        <w:tblW w:w="950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595"/>
        <w:gridCol w:w="7044"/>
      </w:tblGrid>
      <w:tr w14:paraId="50F0D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69" w:type="dxa"/>
            <w:tcBorders>
              <w:top w:val="single" w:color="000000" w:sz="10" w:space="0"/>
              <w:left w:val="single" w:color="000000" w:sz="10" w:space="0"/>
            </w:tcBorders>
            <w:shd w:val="clear" w:color="auto" w:fill="5B9BD5"/>
            <w:noWrap w:val="0"/>
            <w:vAlign w:val="top"/>
          </w:tcPr>
          <w:p w14:paraId="40FF2332">
            <w:pPr>
              <w:pStyle w:val="8"/>
              <w:spacing w:before="148" w:line="229" w:lineRule="auto"/>
              <w:ind w:left="213"/>
              <w:jc w:val="left"/>
              <w:rPr>
                <w:rFonts w:hint="eastAsia" w:ascii="宋体" w:hAnsi="宋体" w:eastAsia="宋体" w:cs="宋体"/>
                <w:sz w:val="24"/>
                <w:szCs w:val="24"/>
              </w:rPr>
            </w:pPr>
            <w:r>
              <w:rPr>
                <w:rFonts w:hint="eastAsia" w:ascii="宋体" w:hAnsi="宋体" w:eastAsia="宋体" w:cs="宋体"/>
                <w:spacing w:val="5"/>
                <w:sz w:val="24"/>
                <w:szCs w:val="24"/>
              </w:rPr>
              <w:t>序号</w:t>
            </w:r>
          </w:p>
        </w:tc>
        <w:tc>
          <w:tcPr>
            <w:tcW w:w="1595" w:type="dxa"/>
            <w:tcBorders>
              <w:top w:val="single" w:color="000000" w:sz="10" w:space="0"/>
            </w:tcBorders>
            <w:shd w:val="clear" w:color="auto" w:fill="5B9BD5"/>
            <w:noWrap w:val="0"/>
            <w:vAlign w:val="top"/>
          </w:tcPr>
          <w:p w14:paraId="1D454A18">
            <w:pPr>
              <w:pStyle w:val="8"/>
              <w:spacing w:before="149" w:line="228" w:lineRule="auto"/>
              <w:ind w:left="585"/>
              <w:jc w:val="left"/>
              <w:rPr>
                <w:rFonts w:hint="eastAsia" w:ascii="宋体" w:hAnsi="宋体" w:eastAsia="宋体" w:cs="宋体"/>
                <w:sz w:val="24"/>
                <w:szCs w:val="24"/>
              </w:rPr>
            </w:pPr>
            <w:r>
              <w:rPr>
                <w:rFonts w:hint="eastAsia" w:ascii="宋体" w:hAnsi="宋体" w:eastAsia="宋体" w:cs="宋体"/>
                <w:spacing w:val="3"/>
                <w:sz w:val="24"/>
                <w:szCs w:val="24"/>
              </w:rPr>
              <w:t>项目</w:t>
            </w:r>
          </w:p>
        </w:tc>
        <w:tc>
          <w:tcPr>
            <w:tcW w:w="7044" w:type="dxa"/>
            <w:tcBorders>
              <w:top w:val="single" w:color="000000" w:sz="10" w:space="0"/>
              <w:right w:val="single" w:color="000000" w:sz="10" w:space="0"/>
            </w:tcBorders>
            <w:shd w:val="clear" w:color="auto" w:fill="5B9BD5"/>
            <w:noWrap w:val="0"/>
            <w:vAlign w:val="top"/>
          </w:tcPr>
          <w:p w14:paraId="39DA042D">
            <w:pPr>
              <w:pStyle w:val="8"/>
              <w:spacing w:before="148" w:line="228" w:lineRule="auto"/>
              <w:ind w:left="3277"/>
              <w:jc w:val="left"/>
              <w:rPr>
                <w:rFonts w:hint="eastAsia" w:ascii="宋体" w:hAnsi="宋体" w:eastAsia="宋体" w:cs="宋体"/>
                <w:sz w:val="24"/>
                <w:szCs w:val="24"/>
              </w:rPr>
            </w:pPr>
            <w:r>
              <w:rPr>
                <w:rFonts w:hint="eastAsia" w:ascii="宋体" w:hAnsi="宋体" w:eastAsia="宋体" w:cs="宋体"/>
                <w:spacing w:val="6"/>
                <w:sz w:val="24"/>
                <w:szCs w:val="24"/>
              </w:rPr>
              <w:t>具体内容</w:t>
            </w:r>
          </w:p>
        </w:tc>
      </w:tr>
      <w:tr w14:paraId="4852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869" w:type="dxa"/>
            <w:tcBorders>
              <w:left w:val="single" w:color="000000" w:sz="10" w:space="0"/>
            </w:tcBorders>
            <w:noWrap w:val="0"/>
            <w:vAlign w:val="top"/>
          </w:tcPr>
          <w:p w14:paraId="0096BB64">
            <w:pPr>
              <w:spacing w:line="294" w:lineRule="auto"/>
              <w:jc w:val="left"/>
              <w:rPr>
                <w:rFonts w:hint="eastAsia" w:ascii="宋体" w:hAnsi="宋体" w:eastAsia="宋体" w:cs="宋体"/>
                <w:sz w:val="24"/>
                <w:szCs w:val="24"/>
              </w:rPr>
            </w:pPr>
          </w:p>
          <w:p w14:paraId="5FA2D7E5">
            <w:pPr>
              <w:spacing w:line="294" w:lineRule="auto"/>
              <w:jc w:val="left"/>
              <w:rPr>
                <w:rFonts w:hint="eastAsia" w:ascii="宋体" w:hAnsi="宋体" w:eastAsia="宋体" w:cs="宋体"/>
                <w:sz w:val="24"/>
                <w:szCs w:val="24"/>
              </w:rPr>
            </w:pPr>
          </w:p>
          <w:p w14:paraId="2B96A10D">
            <w:pPr>
              <w:spacing w:before="57" w:line="195" w:lineRule="auto"/>
              <w:ind w:left="389"/>
              <w:jc w:val="left"/>
              <w:rPr>
                <w:rFonts w:hint="eastAsia" w:ascii="宋体" w:hAnsi="宋体" w:eastAsia="宋体" w:cs="宋体"/>
                <w:sz w:val="24"/>
                <w:szCs w:val="24"/>
              </w:rPr>
            </w:pPr>
            <w:r>
              <w:rPr>
                <w:rFonts w:hint="eastAsia" w:ascii="宋体" w:hAnsi="宋体" w:eastAsia="宋体" w:cs="宋体"/>
                <w:sz w:val="24"/>
                <w:szCs w:val="24"/>
              </w:rPr>
              <w:t>1</w:t>
            </w:r>
          </w:p>
        </w:tc>
        <w:tc>
          <w:tcPr>
            <w:tcW w:w="1595" w:type="dxa"/>
            <w:noWrap w:val="0"/>
            <w:vAlign w:val="top"/>
          </w:tcPr>
          <w:p w14:paraId="1FD57159">
            <w:pPr>
              <w:spacing w:line="272" w:lineRule="auto"/>
              <w:jc w:val="left"/>
              <w:rPr>
                <w:rFonts w:hint="eastAsia" w:ascii="宋体" w:hAnsi="宋体" w:eastAsia="宋体" w:cs="宋体"/>
                <w:sz w:val="24"/>
                <w:szCs w:val="24"/>
              </w:rPr>
            </w:pPr>
          </w:p>
          <w:p w14:paraId="125B75DA">
            <w:pPr>
              <w:spacing w:line="272" w:lineRule="auto"/>
              <w:jc w:val="left"/>
              <w:rPr>
                <w:rFonts w:hint="eastAsia" w:ascii="宋体" w:hAnsi="宋体" w:eastAsia="宋体" w:cs="宋体"/>
                <w:sz w:val="24"/>
                <w:szCs w:val="24"/>
              </w:rPr>
            </w:pPr>
          </w:p>
          <w:p w14:paraId="5D5E0F6D">
            <w:pPr>
              <w:pStyle w:val="8"/>
              <w:spacing w:before="65" w:line="228" w:lineRule="auto"/>
              <w:ind w:left="372"/>
              <w:jc w:val="left"/>
              <w:rPr>
                <w:rFonts w:hint="eastAsia" w:ascii="宋体" w:hAnsi="宋体" w:eastAsia="宋体" w:cs="宋体"/>
                <w:sz w:val="24"/>
                <w:szCs w:val="24"/>
              </w:rPr>
            </w:pPr>
            <w:r>
              <w:rPr>
                <w:rFonts w:hint="eastAsia" w:ascii="宋体" w:hAnsi="宋体" w:eastAsia="宋体" w:cs="宋体"/>
                <w:spacing w:val="6"/>
                <w:sz w:val="24"/>
                <w:szCs w:val="24"/>
              </w:rPr>
              <w:t>编制方案</w:t>
            </w:r>
          </w:p>
        </w:tc>
        <w:tc>
          <w:tcPr>
            <w:tcW w:w="7044" w:type="dxa"/>
            <w:tcBorders>
              <w:right w:val="single" w:color="000000" w:sz="10" w:space="0"/>
            </w:tcBorders>
            <w:noWrap w:val="0"/>
            <w:vAlign w:val="top"/>
          </w:tcPr>
          <w:p w14:paraId="32071364">
            <w:pPr>
              <w:pStyle w:val="8"/>
              <w:spacing w:before="76" w:line="305" w:lineRule="auto"/>
              <w:ind w:left="107" w:right="134"/>
              <w:jc w:val="left"/>
              <w:rPr>
                <w:rFonts w:hint="eastAsia" w:ascii="宋体" w:hAnsi="宋体" w:eastAsia="宋体" w:cs="宋体"/>
                <w:sz w:val="24"/>
                <w:szCs w:val="24"/>
              </w:rPr>
            </w:pPr>
            <w:r>
              <w:rPr>
                <w:rFonts w:hint="eastAsia" w:ascii="宋体" w:hAnsi="宋体" w:eastAsia="宋体" w:cs="宋体"/>
                <w:spacing w:val="10"/>
                <w:sz w:val="24"/>
                <w:szCs w:val="24"/>
              </w:rPr>
              <w:t>火灾事故一旦发生，为确保项目部上下能全力</w:t>
            </w:r>
            <w:r>
              <w:rPr>
                <w:rFonts w:hint="eastAsia" w:ascii="宋体" w:hAnsi="宋体" w:eastAsia="宋体" w:cs="宋体"/>
                <w:spacing w:val="9"/>
                <w:sz w:val="24"/>
                <w:szCs w:val="24"/>
              </w:rPr>
              <w:t>处置火灾事故，及时、迅速、高</w:t>
            </w:r>
            <w:r>
              <w:rPr>
                <w:rFonts w:hint="eastAsia" w:ascii="宋体" w:hAnsi="宋体" w:eastAsia="宋体" w:cs="宋体"/>
                <w:sz w:val="24"/>
                <w:szCs w:val="24"/>
              </w:rPr>
              <w:t xml:space="preserve"> </w:t>
            </w:r>
            <w:r>
              <w:rPr>
                <w:rFonts w:hint="eastAsia" w:ascii="宋体" w:hAnsi="宋体" w:eastAsia="宋体" w:cs="宋体"/>
                <w:spacing w:val="10"/>
                <w:sz w:val="24"/>
                <w:szCs w:val="24"/>
              </w:rPr>
              <w:t>效地控制火灾事故的进展，最大限度地减少火</w:t>
            </w:r>
            <w:r>
              <w:rPr>
                <w:rFonts w:hint="eastAsia" w:ascii="宋体" w:hAnsi="宋体" w:eastAsia="宋体" w:cs="宋体"/>
                <w:spacing w:val="9"/>
                <w:sz w:val="24"/>
                <w:szCs w:val="24"/>
              </w:rPr>
              <w:t>灾事故损失和影响，保护国家、</w:t>
            </w:r>
            <w:r>
              <w:rPr>
                <w:rFonts w:hint="eastAsia" w:ascii="宋体" w:hAnsi="宋体" w:eastAsia="宋体" w:cs="宋体"/>
                <w:sz w:val="24"/>
                <w:szCs w:val="24"/>
              </w:rPr>
              <w:t xml:space="preserve"> </w:t>
            </w:r>
            <w:r>
              <w:rPr>
                <w:rFonts w:hint="eastAsia" w:ascii="宋体" w:hAnsi="宋体" w:eastAsia="宋体" w:cs="宋体"/>
                <w:spacing w:val="10"/>
                <w:sz w:val="24"/>
                <w:szCs w:val="24"/>
              </w:rPr>
              <w:t>企业及项目部财产和人员的安全。特制定本项</w:t>
            </w:r>
            <w:r>
              <w:rPr>
                <w:rFonts w:hint="eastAsia" w:ascii="宋体" w:hAnsi="宋体" w:eastAsia="宋体" w:cs="宋体"/>
                <w:spacing w:val="9"/>
                <w:sz w:val="24"/>
                <w:szCs w:val="24"/>
              </w:rPr>
              <w:t>目部火灾事故应急准备和响应预</w:t>
            </w:r>
            <w:r>
              <w:rPr>
                <w:rFonts w:hint="eastAsia" w:ascii="宋体" w:hAnsi="宋体" w:eastAsia="宋体" w:cs="宋体"/>
                <w:sz w:val="24"/>
                <w:szCs w:val="24"/>
              </w:rPr>
              <w:t xml:space="preserve"> </w:t>
            </w:r>
            <w:r>
              <w:rPr>
                <w:rFonts w:hint="eastAsia" w:ascii="宋体" w:hAnsi="宋体" w:eastAsia="宋体" w:cs="宋体"/>
                <w:spacing w:val="-1"/>
                <w:sz w:val="24"/>
                <w:szCs w:val="24"/>
              </w:rPr>
              <w:t>案。</w:t>
            </w:r>
          </w:p>
        </w:tc>
      </w:tr>
      <w:tr w14:paraId="4E2B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69" w:type="dxa"/>
            <w:tcBorders>
              <w:left w:val="single" w:color="000000" w:sz="10" w:space="0"/>
            </w:tcBorders>
            <w:noWrap w:val="0"/>
            <w:vAlign w:val="top"/>
          </w:tcPr>
          <w:p w14:paraId="6D58E929">
            <w:pPr>
              <w:spacing w:before="193" w:line="195" w:lineRule="auto"/>
              <w:ind w:left="369"/>
              <w:jc w:val="left"/>
              <w:rPr>
                <w:rFonts w:hint="eastAsia" w:ascii="宋体" w:hAnsi="宋体" w:eastAsia="宋体" w:cs="宋体"/>
                <w:sz w:val="24"/>
                <w:szCs w:val="24"/>
              </w:rPr>
            </w:pPr>
            <w:r>
              <w:rPr>
                <w:rFonts w:hint="eastAsia" w:ascii="宋体" w:hAnsi="宋体" w:eastAsia="宋体" w:cs="宋体"/>
                <w:sz w:val="24"/>
                <w:szCs w:val="24"/>
              </w:rPr>
              <w:t>2</w:t>
            </w:r>
          </w:p>
        </w:tc>
        <w:tc>
          <w:tcPr>
            <w:tcW w:w="1595" w:type="dxa"/>
            <w:noWrap w:val="0"/>
            <w:vAlign w:val="center"/>
          </w:tcPr>
          <w:p w14:paraId="525DDEED">
            <w:pPr>
              <w:pStyle w:val="8"/>
              <w:spacing w:before="156" w:line="227" w:lineRule="auto"/>
              <w:ind w:left="164"/>
              <w:jc w:val="center"/>
              <w:rPr>
                <w:rFonts w:hint="eastAsia" w:ascii="宋体" w:hAnsi="宋体" w:eastAsia="宋体" w:cs="宋体"/>
                <w:sz w:val="24"/>
                <w:szCs w:val="24"/>
              </w:rPr>
            </w:pPr>
            <w:r>
              <w:rPr>
                <w:rFonts w:hint="eastAsia" w:ascii="宋体" w:hAnsi="宋体" w:eastAsia="宋体" w:cs="宋体"/>
                <w:spacing w:val="7"/>
                <w:sz w:val="24"/>
                <w:szCs w:val="24"/>
              </w:rPr>
              <w:t>建立组织机构</w:t>
            </w:r>
          </w:p>
        </w:tc>
        <w:tc>
          <w:tcPr>
            <w:tcW w:w="7044" w:type="dxa"/>
            <w:tcBorders>
              <w:right w:val="single" w:color="000000" w:sz="10" w:space="0"/>
            </w:tcBorders>
            <w:noWrap w:val="0"/>
            <w:vAlign w:val="top"/>
          </w:tcPr>
          <w:p w14:paraId="1936B00D">
            <w:pPr>
              <w:pStyle w:val="8"/>
              <w:spacing w:before="156" w:line="227" w:lineRule="auto"/>
              <w:ind w:left="106"/>
              <w:jc w:val="left"/>
              <w:rPr>
                <w:rFonts w:hint="eastAsia" w:ascii="宋体" w:hAnsi="宋体" w:eastAsia="宋体" w:cs="宋体"/>
                <w:sz w:val="24"/>
                <w:szCs w:val="24"/>
              </w:rPr>
            </w:pPr>
            <w:r>
              <w:rPr>
                <w:rFonts w:hint="eastAsia" w:ascii="宋体" w:hAnsi="宋体" w:eastAsia="宋体" w:cs="宋体"/>
                <w:spacing w:val="9"/>
                <w:sz w:val="24"/>
                <w:szCs w:val="24"/>
              </w:rPr>
              <w:t>本项目部成立火灾事故应急响应指挥小组，负责指挥及协调工作。</w:t>
            </w:r>
          </w:p>
        </w:tc>
      </w:tr>
      <w:tr w14:paraId="24B3F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69" w:type="dxa"/>
            <w:tcBorders>
              <w:left w:val="single" w:color="000000" w:sz="10" w:space="0"/>
              <w:bottom w:val="single" w:color="000000" w:sz="10" w:space="0"/>
            </w:tcBorders>
            <w:noWrap w:val="0"/>
            <w:vAlign w:val="top"/>
          </w:tcPr>
          <w:p w14:paraId="7FC971F7">
            <w:pPr>
              <w:spacing w:line="247" w:lineRule="auto"/>
              <w:jc w:val="left"/>
              <w:rPr>
                <w:rFonts w:hint="eastAsia" w:ascii="宋体" w:hAnsi="宋体" w:eastAsia="宋体" w:cs="宋体"/>
                <w:sz w:val="24"/>
                <w:szCs w:val="24"/>
              </w:rPr>
            </w:pPr>
          </w:p>
          <w:p w14:paraId="2BDE8A5D">
            <w:pPr>
              <w:spacing w:before="58" w:line="195" w:lineRule="auto"/>
              <w:ind w:left="373"/>
              <w:jc w:val="left"/>
              <w:rPr>
                <w:rFonts w:hint="eastAsia" w:ascii="宋体" w:hAnsi="宋体" w:eastAsia="宋体" w:cs="宋体"/>
                <w:sz w:val="24"/>
                <w:szCs w:val="24"/>
              </w:rPr>
            </w:pPr>
          </w:p>
          <w:p w14:paraId="413203F9">
            <w:pPr>
              <w:spacing w:before="58" w:line="195" w:lineRule="auto"/>
              <w:ind w:left="373"/>
              <w:jc w:val="left"/>
              <w:rPr>
                <w:rFonts w:hint="eastAsia" w:ascii="宋体" w:hAnsi="宋体" w:eastAsia="宋体" w:cs="宋体"/>
                <w:sz w:val="24"/>
                <w:szCs w:val="24"/>
              </w:rPr>
            </w:pPr>
            <w:r>
              <w:rPr>
                <w:rFonts w:hint="eastAsia" w:ascii="宋体" w:hAnsi="宋体" w:eastAsia="宋体" w:cs="宋体"/>
                <w:sz w:val="24"/>
                <w:szCs w:val="24"/>
              </w:rPr>
              <w:t>3</w:t>
            </w:r>
          </w:p>
        </w:tc>
        <w:tc>
          <w:tcPr>
            <w:tcW w:w="1595" w:type="dxa"/>
            <w:tcBorders>
              <w:bottom w:val="single" w:color="000000" w:sz="10" w:space="0"/>
            </w:tcBorders>
            <w:noWrap w:val="0"/>
            <w:vAlign w:val="center"/>
          </w:tcPr>
          <w:p w14:paraId="71738A13">
            <w:pPr>
              <w:pStyle w:val="8"/>
              <w:spacing w:before="271" w:line="229" w:lineRule="auto"/>
              <w:ind w:left="370"/>
              <w:jc w:val="center"/>
              <w:rPr>
                <w:rFonts w:hint="eastAsia" w:ascii="宋体" w:hAnsi="宋体" w:eastAsia="宋体" w:cs="宋体"/>
                <w:sz w:val="24"/>
                <w:szCs w:val="24"/>
              </w:rPr>
            </w:pPr>
            <w:r>
              <w:rPr>
                <w:rFonts w:hint="eastAsia" w:ascii="宋体" w:hAnsi="宋体" w:eastAsia="宋体" w:cs="宋体"/>
                <w:spacing w:val="7"/>
                <w:sz w:val="24"/>
                <w:szCs w:val="24"/>
              </w:rPr>
              <w:t>物资准备</w:t>
            </w:r>
          </w:p>
        </w:tc>
        <w:tc>
          <w:tcPr>
            <w:tcW w:w="7044" w:type="dxa"/>
            <w:tcBorders>
              <w:bottom w:val="single" w:color="000000" w:sz="10" w:space="0"/>
              <w:right w:val="single" w:color="000000" w:sz="10" w:space="0"/>
            </w:tcBorders>
            <w:noWrap w:val="0"/>
            <w:vAlign w:val="top"/>
          </w:tcPr>
          <w:p w14:paraId="79B5D954">
            <w:pPr>
              <w:pStyle w:val="8"/>
              <w:spacing w:before="92" w:line="278" w:lineRule="auto"/>
              <w:ind w:left="106" w:right="134" w:hanging="1"/>
              <w:jc w:val="left"/>
              <w:rPr>
                <w:rFonts w:hint="eastAsia" w:ascii="宋体" w:hAnsi="宋体" w:eastAsia="宋体" w:cs="宋体"/>
                <w:sz w:val="24"/>
                <w:szCs w:val="24"/>
              </w:rPr>
            </w:pPr>
            <w:r>
              <w:rPr>
                <w:rFonts w:hint="eastAsia" w:ascii="宋体" w:hAnsi="宋体" w:eastAsia="宋体" w:cs="宋体"/>
                <w:spacing w:val="10"/>
                <w:sz w:val="24"/>
                <w:szCs w:val="24"/>
              </w:rPr>
              <w:t>应急物资、常备药品：消毒用品、急救物品（绷带</w:t>
            </w:r>
            <w:r>
              <w:rPr>
                <w:rFonts w:hint="eastAsia" w:ascii="宋体" w:hAnsi="宋体" w:eastAsia="宋体" w:cs="宋体"/>
                <w:spacing w:val="9"/>
                <w:sz w:val="24"/>
                <w:szCs w:val="24"/>
              </w:rPr>
              <w:t>、无菌敷料）及各种常用小</w:t>
            </w:r>
            <w:r>
              <w:rPr>
                <w:rFonts w:hint="eastAsia" w:ascii="宋体" w:hAnsi="宋体" w:eastAsia="宋体" w:cs="宋体"/>
                <w:sz w:val="24"/>
                <w:szCs w:val="24"/>
              </w:rPr>
              <w:t xml:space="preserve"> </w:t>
            </w:r>
            <w:r>
              <w:rPr>
                <w:rFonts w:hint="eastAsia" w:ascii="宋体" w:hAnsi="宋体" w:eastAsia="宋体" w:cs="宋体"/>
                <w:spacing w:val="9"/>
                <w:sz w:val="24"/>
                <w:szCs w:val="24"/>
              </w:rPr>
              <w:t>夹板、担架、止血袋、氧气袋、灭火器等救火物资。</w:t>
            </w:r>
          </w:p>
        </w:tc>
      </w:tr>
    </w:tbl>
    <w:p w14:paraId="7A0768E8">
      <w:pPr>
        <w:pStyle w:val="4"/>
        <w:spacing w:before="99" w:line="228" w:lineRule="auto"/>
        <w:ind w:left="3519" w:firstLine="1000" w:firstLineChars="400"/>
        <w:jc w:val="left"/>
        <w:rPr>
          <w:rFonts w:hint="eastAsia" w:ascii="宋体" w:hAnsi="宋体" w:eastAsia="宋体" w:cs="宋体"/>
          <w:sz w:val="24"/>
          <w:szCs w:val="24"/>
        </w:rPr>
      </w:pPr>
      <w:r>
        <w:rPr>
          <w:rFonts w:hint="eastAsia" w:ascii="宋体" w:hAnsi="宋体" w:eastAsia="宋体" w:cs="宋体"/>
          <w:spacing w:val="5"/>
          <w:sz w:val="24"/>
          <w:szCs w:val="24"/>
        </w:rPr>
        <w:t>火灾事故应急措施</w:t>
      </w:r>
    </w:p>
    <w:p w14:paraId="3109C708">
      <w:pPr>
        <w:spacing w:line="62" w:lineRule="exact"/>
        <w:jc w:val="left"/>
        <w:rPr>
          <w:rFonts w:hint="eastAsia" w:ascii="宋体" w:hAnsi="宋体" w:eastAsia="宋体" w:cs="宋体"/>
          <w:sz w:val="24"/>
          <w:szCs w:val="24"/>
        </w:rPr>
      </w:pPr>
    </w:p>
    <w:tbl>
      <w:tblPr>
        <w:tblStyle w:val="9"/>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740"/>
        <w:gridCol w:w="6918"/>
      </w:tblGrid>
      <w:tr w14:paraId="3872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69" w:type="dxa"/>
            <w:tcBorders>
              <w:top w:val="single" w:color="000000" w:sz="10" w:space="0"/>
              <w:left w:val="single" w:color="000000" w:sz="10" w:space="0"/>
            </w:tcBorders>
            <w:shd w:val="clear" w:color="auto" w:fill="5B9BD5"/>
            <w:noWrap w:val="0"/>
            <w:vAlign w:val="top"/>
          </w:tcPr>
          <w:p w14:paraId="2678CDD5">
            <w:pPr>
              <w:pStyle w:val="8"/>
              <w:spacing w:before="149" w:line="229" w:lineRule="auto"/>
              <w:ind w:left="213"/>
              <w:jc w:val="left"/>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40" w:type="dxa"/>
            <w:tcBorders>
              <w:top w:val="single" w:color="000000" w:sz="10" w:space="0"/>
            </w:tcBorders>
            <w:shd w:val="clear" w:color="auto" w:fill="5B9BD5"/>
            <w:noWrap w:val="0"/>
            <w:vAlign w:val="top"/>
          </w:tcPr>
          <w:p w14:paraId="390A3405">
            <w:pPr>
              <w:pStyle w:val="8"/>
              <w:spacing w:before="149" w:line="228" w:lineRule="auto"/>
              <w:ind w:left="657"/>
              <w:jc w:val="left"/>
              <w:rPr>
                <w:rFonts w:hint="eastAsia" w:ascii="宋体" w:hAnsi="宋体" w:eastAsia="宋体" w:cs="宋体"/>
                <w:sz w:val="24"/>
                <w:szCs w:val="24"/>
              </w:rPr>
            </w:pPr>
            <w:r>
              <w:rPr>
                <w:rFonts w:hint="eastAsia" w:ascii="宋体" w:hAnsi="宋体" w:eastAsia="宋体" w:cs="宋体"/>
                <w:spacing w:val="3"/>
                <w:sz w:val="24"/>
                <w:szCs w:val="24"/>
              </w:rPr>
              <w:t>项目</w:t>
            </w:r>
          </w:p>
        </w:tc>
        <w:tc>
          <w:tcPr>
            <w:tcW w:w="6918" w:type="dxa"/>
            <w:tcBorders>
              <w:top w:val="single" w:color="000000" w:sz="10" w:space="0"/>
              <w:right w:val="single" w:color="000000" w:sz="10" w:space="0"/>
            </w:tcBorders>
            <w:shd w:val="clear" w:color="auto" w:fill="5B9BD5"/>
            <w:noWrap w:val="0"/>
            <w:vAlign w:val="top"/>
          </w:tcPr>
          <w:p w14:paraId="630D255D">
            <w:pPr>
              <w:pStyle w:val="8"/>
              <w:spacing w:before="148" w:line="228" w:lineRule="auto"/>
              <w:ind w:left="3204"/>
              <w:jc w:val="left"/>
              <w:rPr>
                <w:rFonts w:hint="eastAsia" w:ascii="宋体" w:hAnsi="宋体" w:eastAsia="宋体" w:cs="宋体"/>
                <w:sz w:val="24"/>
                <w:szCs w:val="24"/>
              </w:rPr>
            </w:pPr>
            <w:r>
              <w:rPr>
                <w:rFonts w:hint="eastAsia" w:ascii="宋体" w:hAnsi="宋体" w:eastAsia="宋体" w:cs="宋体"/>
                <w:spacing w:val="6"/>
                <w:sz w:val="24"/>
                <w:szCs w:val="24"/>
              </w:rPr>
              <w:t>具体内容</w:t>
            </w:r>
          </w:p>
        </w:tc>
      </w:tr>
      <w:tr w14:paraId="6BF7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69" w:type="dxa"/>
            <w:tcBorders>
              <w:left w:val="single" w:color="000000" w:sz="10" w:space="0"/>
            </w:tcBorders>
            <w:noWrap w:val="0"/>
            <w:vAlign w:val="top"/>
          </w:tcPr>
          <w:p w14:paraId="7706630C">
            <w:pPr>
              <w:spacing w:before="290" w:line="195" w:lineRule="auto"/>
              <w:ind w:left="389"/>
              <w:jc w:val="left"/>
              <w:rPr>
                <w:rFonts w:hint="eastAsia" w:ascii="宋体" w:hAnsi="宋体" w:eastAsia="宋体" w:cs="宋体"/>
                <w:sz w:val="24"/>
                <w:szCs w:val="24"/>
              </w:rPr>
            </w:pPr>
            <w:r>
              <w:rPr>
                <w:rFonts w:hint="eastAsia" w:ascii="宋体" w:hAnsi="宋体" w:eastAsia="宋体" w:cs="宋体"/>
                <w:sz w:val="24"/>
                <w:szCs w:val="24"/>
              </w:rPr>
              <w:t>1</w:t>
            </w:r>
          </w:p>
        </w:tc>
        <w:tc>
          <w:tcPr>
            <w:tcW w:w="1740" w:type="dxa"/>
            <w:noWrap w:val="0"/>
            <w:vAlign w:val="top"/>
          </w:tcPr>
          <w:p w14:paraId="07DFB805">
            <w:pPr>
              <w:pStyle w:val="8"/>
              <w:spacing w:before="253" w:line="228" w:lineRule="auto"/>
              <w:ind w:left="445"/>
              <w:jc w:val="left"/>
              <w:rPr>
                <w:rFonts w:hint="eastAsia" w:ascii="宋体" w:hAnsi="宋体" w:eastAsia="宋体" w:cs="宋体"/>
                <w:sz w:val="24"/>
                <w:szCs w:val="24"/>
              </w:rPr>
            </w:pPr>
            <w:r>
              <w:rPr>
                <w:rFonts w:hint="eastAsia" w:ascii="宋体" w:hAnsi="宋体" w:eastAsia="宋体" w:cs="宋体"/>
                <w:spacing w:val="7"/>
                <w:sz w:val="24"/>
                <w:szCs w:val="24"/>
              </w:rPr>
              <w:t>立即报警</w:t>
            </w:r>
          </w:p>
        </w:tc>
        <w:tc>
          <w:tcPr>
            <w:tcW w:w="6918" w:type="dxa"/>
            <w:tcBorders>
              <w:right w:val="single" w:color="000000" w:sz="10" w:space="0"/>
            </w:tcBorders>
            <w:noWrap w:val="0"/>
            <w:vAlign w:val="top"/>
          </w:tcPr>
          <w:p w14:paraId="2EF93519">
            <w:pPr>
              <w:pStyle w:val="8"/>
              <w:spacing w:before="73" w:line="279" w:lineRule="auto"/>
              <w:ind w:left="116" w:right="96" w:firstLine="3"/>
              <w:jc w:val="left"/>
              <w:rPr>
                <w:rFonts w:hint="eastAsia" w:ascii="宋体" w:hAnsi="宋体" w:eastAsia="宋体" w:cs="宋体"/>
                <w:sz w:val="24"/>
                <w:szCs w:val="24"/>
              </w:rPr>
            </w:pPr>
            <w:r>
              <w:rPr>
                <w:rFonts w:hint="eastAsia" w:ascii="宋体" w:hAnsi="宋体" w:eastAsia="宋体" w:cs="宋体"/>
                <w:spacing w:val="11"/>
                <w:sz w:val="24"/>
                <w:szCs w:val="24"/>
              </w:rPr>
              <w:t>当接到施工现场火灾发生信息后，要立通知公司应急抢险领导小组，</w:t>
            </w:r>
            <w:r>
              <w:rPr>
                <w:rFonts w:hint="eastAsia" w:ascii="宋体" w:hAnsi="宋体" w:eastAsia="宋体" w:cs="宋体"/>
                <w:spacing w:val="-56"/>
                <w:sz w:val="24"/>
                <w:szCs w:val="24"/>
              </w:rPr>
              <w:t xml:space="preserve"> </w:t>
            </w:r>
            <w:r>
              <w:rPr>
                <w:rFonts w:hint="eastAsia" w:ascii="宋体" w:hAnsi="宋体" w:eastAsia="宋体" w:cs="宋体"/>
                <w:spacing w:val="11"/>
                <w:sz w:val="24"/>
                <w:szCs w:val="24"/>
              </w:rPr>
              <w:t>以便及</w:t>
            </w:r>
            <w:r>
              <w:rPr>
                <w:rFonts w:hint="eastAsia" w:ascii="宋体" w:hAnsi="宋体" w:eastAsia="宋体" w:cs="宋体"/>
                <w:sz w:val="24"/>
                <w:szCs w:val="24"/>
              </w:rPr>
              <w:t xml:space="preserve"> </w:t>
            </w:r>
            <w:r>
              <w:rPr>
                <w:rFonts w:hint="eastAsia" w:ascii="宋体" w:hAnsi="宋体" w:eastAsia="宋体" w:cs="宋体"/>
                <w:spacing w:val="7"/>
                <w:sz w:val="24"/>
                <w:szCs w:val="24"/>
              </w:rPr>
              <w:t>时扑救火灾事故</w:t>
            </w:r>
          </w:p>
        </w:tc>
      </w:tr>
      <w:tr w14:paraId="2E3F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869" w:type="dxa"/>
            <w:tcBorders>
              <w:left w:val="single" w:color="000000" w:sz="10" w:space="0"/>
            </w:tcBorders>
            <w:noWrap w:val="0"/>
            <w:vAlign w:val="top"/>
          </w:tcPr>
          <w:p w14:paraId="473C23D2">
            <w:pPr>
              <w:spacing w:line="256" w:lineRule="auto"/>
              <w:jc w:val="left"/>
              <w:rPr>
                <w:rFonts w:hint="eastAsia" w:ascii="宋体" w:hAnsi="宋体" w:eastAsia="宋体" w:cs="宋体"/>
                <w:sz w:val="24"/>
                <w:szCs w:val="24"/>
              </w:rPr>
            </w:pPr>
          </w:p>
          <w:p w14:paraId="0A2BF2C8">
            <w:pPr>
              <w:spacing w:line="256" w:lineRule="auto"/>
              <w:jc w:val="left"/>
              <w:rPr>
                <w:rFonts w:hint="eastAsia" w:ascii="宋体" w:hAnsi="宋体" w:eastAsia="宋体" w:cs="宋体"/>
                <w:sz w:val="24"/>
                <w:szCs w:val="24"/>
              </w:rPr>
            </w:pPr>
          </w:p>
          <w:p w14:paraId="1D2186DB">
            <w:pPr>
              <w:spacing w:line="256" w:lineRule="auto"/>
              <w:jc w:val="left"/>
              <w:rPr>
                <w:rFonts w:hint="eastAsia" w:ascii="宋体" w:hAnsi="宋体" w:eastAsia="宋体" w:cs="宋体"/>
                <w:sz w:val="24"/>
                <w:szCs w:val="24"/>
              </w:rPr>
            </w:pPr>
          </w:p>
          <w:p w14:paraId="61E66A4A">
            <w:pPr>
              <w:spacing w:before="58" w:line="195" w:lineRule="auto"/>
              <w:ind w:left="369"/>
              <w:jc w:val="left"/>
              <w:rPr>
                <w:rFonts w:hint="eastAsia" w:ascii="宋体" w:hAnsi="宋体" w:eastAsia="宋体" w:cs="宋体"/>
                <w:sz w:val="24"/>
                <w:szCs w:val="24"/>
              </w:rPr>
            </w:pPr>
          </w:p>
          <w:p w14:paraId="61BBA23C">
            <w:pPr>
              <w:spacing w:before="58" w:line="195" w:lineRule="auto"/>
              <w:ind w:left="369"/>
              <w:jc w:val="left"/>
              <w:rPr>
                <w:rFonts w:hint="eastAsia" w:ascii="宋体" w:hAnsi="宋体" w:eastAsia="宋体" w:cs="宋体"/>
                <w:sz w:val="24"/>
                <w:szCs w:val="24"/>
              </w:rPr>
            </w:pPr>
            <w:r>
              <w:rPr>
                <w:rFonts w:hint="eastAsia" w:ascii="宋体" w:hAnsi="宋体" w:eastAsia="宋体" w:cs="宋体"/>
                <w:sz w:val="24"/>
                <w:szCs w:val="24"/>
              </w:rPr>
              <w:t>2</w:t>
            </w:r>
          </w:p>
        </w:tc>
        <w:tc>
          <w:tcPr>
            <w:tcW w:w="1740" w:type="dxa"/>
            <w:noWrap w:val="0"/>
            <w:vAlign w:val="center"/>
          </w:tcPr>
          <w:p w14:paraId="1B20C3AE">
            <w:pPr>
              <w:pStyle w:val="8"/>
              <w:spacing w:before="65" w:line="228" w:lineRule="auto"/>
              <w:ind w:left="236"/>
              <w:jc w:val="center"/>
              <w:rPr>
                <w:rFonts w:hint="eastAsia" w:ascii="宋体" w:hAnsi="宋体" w:eastAsia="宋体" w:cs="宋体"/>
                <w:spacing w:val="7"/>
                <w:sz w:val="24"/>
                <w:szCs w:val="24"/>
              </w:rPr>
            </w:pPr>
            <w:r>
              <w:rPr>
                <w:rFonts w:hint="eastAsia" w:ascii="宋体" w:hAnsi="宋体" w:eastAsia="宋体" w:cs="宋体"/>
                <w:spacing w:val="7"/>
                <w:sz w:val="24"/>
                <w:szCs w:val="24"/>
              </w:rPr>
              <w:t>组织扑救</w:t>
            </w:r>
          </w:p>
          <w:p w14:paraId="74B95035">
            <w:pPr>
              <w:pStyle w:val="8"/>
              <w:spacing w:before="65" w:line="228" w:lineRule="auto"/>
              <w:ind w:left="236"/>
              <w:jc w:val="center"/>
              <w:rPr>
                <w:rFonts w:hint="eastAsia" w:ascii="宋体" w:hAnsi="宋体" w:eastAsia="宋体" w:cs="宋体"/>
                <w:sz w:val="24"/>
                <w:szCs w:val="24"/>
              </w:rPr>
            </w:pPr>
            <w:r>
              <w:rPr>
                <w:rFonts w:hint="eastAsia" w:ascii="宋体" w:hAnsi="宋体" w:eastAsia="宋体" w:cs="宋体"/>
                <w:spacing w:val="7"/>
                <w:sz w:val="24"/>
                <w:szCs w:val="24"/>
              </w:rPr>
              <w:t>火灾</w:t>
            </w:r>
          </w:p>
        </w:tc>
        <w:tc>
          <w:tcPr>
            <w:tcW w:w="6918" w:type="dxa"/>
            <w:tcBorders>
              <w:right w:val="single" w:color="000000" w:sz="10" w:space="0"/>
            </w:tcBorders>
            <w:noWrap w:val="0"/>
            <w:vAlign w:val="top"/>
          </w:tcPr>
          <w:p w14:paraId="1199A70C">
            <w:pPr>
              <w:pStyle w:val="8"/>
              <w:spacing w:before="79" w:line="310" w:lineRule="auto"/>
              <w:ind w:left="106" w:right="96" w:firstLine="14"/>
              <w:jc w:val="left"/>
              <w:rPr>
                <w:rFonts w:hint="eastAsia" w:ascii="宋体" w:hAnsi="宋体" w:eastAsia="宋体" w:cs="宋体"/>
                <w:sz w:val="24"/>
                <w:szCs w:val="24"/>
              </w:rPr>
            </w:pPr>
            <w:r>
              <w:rPr>
                <w:rFonts w:hint="eastAsia" w:ascii="宋体" w:hAnsi="宋体" w:eastAsia="宋体" w:cs="宋体"/>
                <w:spacing w:val="12"/>
                <w:sz w:val="24"/>
                <w:szCs w:val="24"/>
              </w:rPr>
              <w:t>当施工现场发生火灾后，除及时报警以外，指挥小组要立即组织义务消防队</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员和员工进行扑救，扑救火灾时要按照“先控制、后灭火；救人重于救火；</w:t>
            </w:r>
            <w:r>
              <w:rPr>
                <w:rFonts w:hint="eastAsia" w:ascii="宋体" w:hAnsi="宋体" w:eastAsia="宋体" w:cs="宋体"/>
                <w:spacing w:val="9"/>
                <w:sz w:val="24"/>
                <w:szCs w:val="24"/>
              </w:rPr>
              <w:t xml:space="preserve"> </w:t>
            </w:r>
            <w:r>
              <w:rPr>
                <w:rFonts w:hint="eastAsia" w:ascii="宋体" w:hAnsi="宋体" w:eastAsia="宋体" w:cs="宋体"/>
                <w:spacing w:val="12"/>
                <w:sz w:val="24"/>
                <w:szCs w:val="24"/>
              </w:rPr>
              <w:t>先重点、后一般</w:t>
            </w:r>
            <w:r>
              <w:rPr>
                <w:rFonts w:hint="eastAsia" w:ascii="宋体" w:hAnsi="宋体" w:eastAsia="宋体" w:cs="宋体"/>
                <w:spacing w:val="-70"/>
                <w:sz w:val="24"/>
                <w:szCs w:val="24"/>
              </w:rPr>
              <w:t xml:space="preserve"> </w:t>
            </w:r>
            <w:r>
              <w:rPr>
                <w:rFonts w:hint="eastAsia" w:ascii="宋体" w:hAnsi="宋体" w:eastAsia="宋体" w:cs="宋体"/>
                <w:spacing w:val="12"/>
                <w:sz w:val="24"/>
                <w:szCs w:val="24"/>
              </w:rPr>
              <w:t>”的灭火战术原则。并派人及时切断电源</w:t>
            </w:r>
            <w:r>
              <w:rPr>
                <w:rFonts w:hint="eastAsia" w:ascii="宋体" w:hAnsi="宋体" w:eastAsia="宋体" w:cs="宋体"/>
                <w:spacing w:val="11"/>
                <w:sz w:val="24"/>
                <w:szCs w:val="24"/>
              </w:rPr>
              <w:t>，接通消防水泵电</w:t>
            </w:r>
            <w:r>
              <w:rPr>
                <w:rFonts w:hint="eastAsia" w:ascii="宋体" w:hAnsi="宋体" w:eastAsia="宋体" w:cs="宋体"/>
                <w:sz w:val="24"/>
                <w:szCs w:val="24"/>
              </w:rPr>
              <w:t xml:space="preserve"> </w:t>
            </w:r>
            <w:r>
              <w:rPr>
                <w:rFonts w:hint="eastAsia" w:ascii="宋体" w:hAnsi="宋体" w:eastAsia="宋体" w:cs="宋体"/>
                <w:spacing w:val="13"/>
                <w:sz w:val="24"/>
                <w:szCs w:val="24"/>
              </w:rPr>
              <w:t>源，组织抢救伤亡人员，隔离火灾危险源和重点物资，充</w:t>
            </w:r>
            <w:r>
              <w:rPr>
                <w:rFonts w:hint="eastAsia" w:ascii="宋体" w:hAnsi="宋体" w:eastAsia="宋体" w:cs="宋体"/>
                <w:spacing w:val="12"/>
                <w:sz w:val="24"/>
                <w:szCs w:val="24"/>
              </w:rPr>
              <w:t>分利用基地或施工</w:t>
            </w:r>
            <w:r>
              <w:rPr>
                <w:rFonts w:hint="eastAsia" w:ascii="宋体" w:hAnsi="宋体" w:eastAsia="宋体" w:cs="宋体"/>
                <w:sz w:val="24"/>
                <w:szCs w:val="24"/>
              </w:rPr>
              <w:t xml:space="preserve"> </w:t>
            </w:r>
            <w:r>
              <w:rPr>
                <w:rFonts w:hint="eastAsia" w:ascii="宋体" w:hAnsi="宋体" w:eastAsia="宋体" w:cs="宋体"/>
                <w:spacing w:val="8"/>
                <w:sz w:val="24"/>
                <w:szCs w:val="24"/>
              </w:rPr>
              <w:t>现场中的消防设施器材进行灭火。</w:t>
            </w:r>
          </w:p>
        </w:tc>
      </w:tr>
      <w:tr w14:paraId="05F4D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69" w:type="dxa"/>
            <w:tcBorders>
              <w:left w:val="single" w:color="000000" w:sz="10" w:space="0"/>
            </w:tcBorders>
            <w:noWrap w:val="0"/>
            <w:vAlign w:val="top"/>
          </w:tcPr>
          <w:p w14:paraId="47AFE824">
            <w:pPr>
              <w:spacing w:line="418" w:lineRule="auto"/>
              <w:jc w:val="left"/>
              <w:rPr>
                <w:rFonts w:hint="eastAsia" w:ascii="宋体" w:hAnsi="宋体" w:eastAsia="宋体" w:cs="宋体"/>
                <w:sz w:val="24"/>
                <w:szCs w:val="24"/>
              </w:rPr>
            </w:pPr>
          </w:p>
          <w:p w14:paraId="26FAD124">
            <w:pPr>
              <w:spacing w:before="57" w:line="195" w:lineRule="auto"/>
              <w:ind w:left="373"/>
              <w:jc w:val="left"/>
              <w:rPr>
                <w:rFonts w:hint="eastAsia" w:ascii="宋体" w:hAnsi="宋体" w:eastAsia="宋体" w:cs="宋体"/>
                <w:sz w:val="24"/>
                <w:szCs w:val="24"/>
              </w:rPr>
            </w:pPr>
          </w:p>
          <w:p w14:paraId="33A8D066">
            <w:pPr>
              <w:spacing w:before="57" w:line="195" w:lineRule="auto"/>
              <w:ind w:left="373"/>
              <w:jc w:val="left"/>
              <w:rPr>
                <w:rFonts w:hint="eastAsia" w:ascii="宋体" w:hAnsi="宋体" w:eastAsia="宋体" w:cs="宋体"/>
                <w:sz w:val="24"/>
                <w:szCs w:val="24"/>
              </w:rPr>
            </w:pPr>
            <w:r>
              <w:rPr>
                <w:rFonts w:hint="eastAsia" w:ascii="宋体" w:hAnsi="宋体" w:eastAsia="宋体" w:cs="宋体"/>
                <w:sz w:val="24"/>
                <w:szCs w:val="24"/>
              </w:rPr>
              <w:t>3</w:t>
            </w:r>
          </w:p>
        </w:tc>
        <w:tc>
          <w:tcPr>
            <w:tcW w:w="1740" w:type="dxa"/>
            <w:noWrap w:val="0"/>
            <w:vAlign w:val="center"/>
          </w:tcPr>
          <w:p w14:paraId="08946EF8">
            <w:pPr>
              <w:pStyle w:val="8"/>
              <w:spacing w:before="65" w:line="228" w:lineRule="auto"/>
              <w:ind w:left="131"/>
              <w:jc w:val="center"/>
              <w:rPr>
                <w:rFonts w:hint="eastAsia" w:ascii="宋体" w:hAnsi="宋体" w:eastAsia="宋体" w:cs="宋体"/>
                <w:spacing w:val="8"/>
                <w:sz w:val="24"/>
                <w:szCs w:val="24"/>
              </w:rPr>
            </w:pPr>
            <w:r>
              <w:rPr>
                <w:rFonts w:hint="eastAsia" w:ascii="宋体" w:hAnsi="宋体" w:eastAsia="宋体" w:cs="宋体"/>
                <w:spacing w:val="8"/>
                <w:sz w:val="24"/>
                <w:szCs w:val="24"/>
              </w:rPr>
              <w:t>协助消防</w:t>
            </w:r>
          </w:p>
          <w:p w14:paraId="041506DB">
            <w:pPr>
              <w:pStyle w:val="8"/>
              <w:spacing w:before="65" w:line="228" w:lineRule="auto"/>
              <w:ind w:left="131"/>
              <w:jc w:val="center"/>
              <w:rPr>
                <w:rFonts w:hint="eastAsia" w:ascii="宋体" w:hAnsi="宋体" w:eastAsia="宋体" w:cs="宋体"/>
                <w:sz w:val="24"/>
                <w:szCs w:val="24"/>
              </w:rPr>
            </w:pPr>
            <w:r>
              <w:rPr>
                <w:rFonts w:hint="eastAsia" w:ascii="宋体" w:hAnsi="宋体" w:eastAsia="宋体" w:cs="宋体"/>
                <w:spacing w:val="8"/>
                <w:sz w:val="24"/>
                <w:szCs w:val="24"/>
              </w:rPr>
              <w:t>队灭火</w:t>
            </w:r>
          </w:p>
        </w:tc>
        <w:tc>
          <w:tcPr>
            <w:tcW w:w="6918" w:type="dxa"/>
            <w:tcBorders>
              <w:right w:val="single" w:color="000000" w:sz="10" w:space="0"/>
            </w:tcBorders>
            <w:noWrap w:val="0"/>
            <w:vAlign w:val="top"/>
          </w:tcPr>
          <w:p w14:paraId="6A171232">
            <w:pPr>
              <w:pStyle w:val="8"/>
              <w:spacing w:before="81" w:line="297" w:lineRule="auto"/>
              <w:ind w:left="109" w:right="96" w:hanging="3"/>
              <w:jc w:val="both"/>
              <w:rPr>
                <w:rFonts w:hint="eastAsia" w:ascii="宋体" w:hAnsi="宋体" w:eastAsia="宋体" w:cs="宋体"/>
                <w:sz w:val="24"/>
                <w:szCs w:val="24"/>
              </w:rPr>
            </w:pPr>
            <w:r>
              <w:rPr>
                <w:rFonts w:hint="eastAsia" w:ascii="宋体" w:hAnsi="宋体" w:eastAsia="宋体" w:cs="宋体"/>
                <w:spacing w:val="13"/>
                <w:sz w:val="24"/>
                <w:szCs w:val="24"/>
              </w:rPr>
              <w:t>在自救的基础上，当专业消防队到达火灾现场后，火灾事</w:t>
            </w:r>
            <w:r>
              <w:rPr>
                <w:rFonts w:hint="eastAsia" w:ascii="宋体" w:hAnsi="宋体" w:eastAsia="宋体" w:cs="宋体"/>
                <w:spacing w:val="12"/>
                <w:sz w:val="24"/>
                <w:szCs w:val="24"/>
              </w:rPr>
              <w:t>故应急响应指挥小</w:t>
            </w:r>
            <w:r>
              <w:rPr>
                <w:rFonts w:hint="eastAsia" w:ascii="宋体" w:hAnsi="宋体" w:eastAsia="宋体" w:cs="宋体"/>
                <w:sz w:val="24"/>
                <w:szCs w:val="24"/>
              </w:rPr>
              <w:t xml:space="preserve"> </w:t>
            </w:r>
            <w:r>
              <w:rPr>
                <w:rFonts w:hint="eastAsia" w:ascii="宋体" w:hAnsi="宋体" w:eastAsia="宋体" w:cs="宋体"/>
                <w:spacing w:val="13"/>
                <w:sz w:val="24"/>
                <w:szCs w:val="24"/>
              </w:rPr>
              <w:t>组要简要地向消防队负责人说明火灾情况，并全</w:t>
            </w:r>
            <w:r>
              <w:rPr>
                <w:rFonts w:hint="eastAsia" w:ascii="宋体" w:hAnsi="宋体" w:eastAsia="宋体" w:cs="宋体"/>
                <w:spacing w:val="12"/>
                <w:sz w:val="24"/>
                <w:szCs w:val="24"/>
              </w:rPr>
              <w:t>力支持消防队员灭火，要听</w:t>
            </w:r>
            <w:r>
              <w:rPr>
                <w:rFonts w:hint="eastAsia" w:ascii="宋体" w:hAnsi="宋体" w:eastAsia="宋体" w:cs="宋体"/>
                <w:sz w:val="24"/>
                <w:szCs w:val="24"/>
              </w:rPr>
              <w:t xml:space="preserve"> </w:t>
            </w:r>
            <w:r>
              <w:rPr>
                <w:rFonts w:hint="eastAsia" w:ascii="宋体" w:hAnsi="宋体" w:eastAsia="宋体" w:cs="宋体"/>
                <w:spacing w:val="8"/>
                <w:sz w:val="24"/>
                <w:szCs w:val="24"/>
              </w:rPr>
              <w:t>从专业消防队的指挥，齐心协力，共同灭火。</w:t>
            </w:r>
          </w:p>
        </w:tc>
      </w:tr>
      <w:tr w14:paraId="3BF4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69" w:type="dxa"/>
            <w:tcBorders>
              <w:left w:val="single" w:color="000000" w:sz="10" w:space="0"/>
            </w:tcBorders>
            <w:noWrap w:val="0"/>
            <w:vAlign w:val="top"/>
          </w:tcPr>
          <w:p w14:paraId="068B1EC1">
            <w:pPr>
              <w:spacing w:line="244" w:lineRule="auto"/>
              <w:jc w:val="left"/>
              <w:rPr>
                <w:rFonts w:hint="eastAsia" w:ascii="宋体" w:hAnsi="宋体" w:eastAsia="宋体" w:cs="宋体"/>
                <w:sz w:val="24"/>
                <w:szCs w:val="24"/>
              </w:rPr>
            </w:pPr>
          </w:p>
          <w:p w14:paraId="36D763EB">
            <w:pPr>
              <w:spacing w:before="57" w:line="195" w:lineRule="auto"/>
              <w:ind w:left="368"/>
              <w:jc w:val="left"/>
              <w:rPr>
                <w:rFonts w:hint="eastAsia" w:ascii="宋体" w:hAnsi="宋体" w:eastAsia="宋体" w:cs="宋体"/>
                <w:sz w:val="24"/>
                <w:szCs w:val="24"/>
              </w:rPr>
            </w:pPr>
            <w:r>
              <w:rPr>
                <w:rFonts w:hint="eastAsia" w:ascii="宋体" w:hAnsi="宋体" w:eastAsia="宋体" w:cs="宋体"/>
                <w:spacing w:val="1"/>
                <w:sz w:val="24"/>
                <w:szCs w:val="24"/>
              </w:rPr>
              <w:t>4</w:t>
            </w:r>
          </w:p>
        </w:tc>
        <w:tc>
          <w:tcPr>
            <w:tcW w:w="1740" w:type="dxa"/>
            <w:noWrap w:val="0"/>
            <w:vAlign w:val="center"/>
          </w:tcPr>
          <w:p w14:paraId="4A9CD83F">
            <w:pPr>
              <w:pStyle w:val="8"/>
              <w:spacing w:before="65" w:line="228" w:lineRule="auto"/>
              <w:ind w:left="131"/>
              <w:jc w:val="center"/>
              <w:rPr>
                <w:rFonts w:hint="eastAsia" w:ascii="宋体" w:hAnsi="宋体" w:eastAsia="宋体" w:cs="宋体"/>
                <w:spacing w:val="8"/>
                <w:sz w:val="24"/>
                <w:szCs w:val="24"/>
              </w:rPr>
            </w:pPr>
            <w:r>
              <w:rPr>
                <w:rFonts w:hint="eastAsia" w:ascii="宋体" w:hAnsi="宋体" w:eastAsia="宋体" w:cs="宋体"/>
                <w:spacing w:val="8"/>
                <w:sz w:val="24"/>
                <w:szCs w:val="24"/>
              </w:rPr>
              <w:t>伤员救助</w:t>
            </w:r>
          </w:p>
        </w:tc>
        <w:tc>
          <w:tcPr>
            <w:tcW w:w="6918" w:type="dxa"/>
            <w:tcBorders>
              <w:right w:val="single" w:color="000000" w:sz="10" w:space="0"/>
            </w:tcBorders>
            <w:noWrap w:val="0"/>
            <w:vAlign w:val="top"/>
          </w:tcPr>
          <w:p w14:paraId="55F56B2C">
            <w:pPr>
              <w:pStyle w:val="8"/>
              <w:spacing w:before="65" w:line="228" w:lineRule="auto"/>
              <w:ind w:left="131"/>
              <w:jc w:val="left"/>
              <w:rPr>
                <w:rFonts w:hint="eastAsia" w:ascii="宋体" w:hAnsi="宋体" w:eastAsia="宋体" w:cs="宋体"/>
                <w:spacing w:val="8"/>
                <w:sz w:val="24"/>
                <w:szCs w:val="24"/>
              </w:rPr>
            </w:pPr>
            <w:r>
              <w:rPr>
                <w:rFonts w:hint="eastAsia" w:ascii="宋体" w:hAnsi="宋体" w:eastAsia="宋体" w:cs="宋体"/>
                <w:spacing w:val="8"/>
                <w:sz w:val="24"/>
                <w:szCs w:val="24"/>
              </w:rPr>
              <w:t>伤员身上燃烧的衣物一时难以脱下时，可让伤员躺在地上滚动，或用水洒扑 灭火焰。</w:t>
            </w:r>
          </w:p>
        </w:tc>
      </w:tr>
      <w:tr w14:paraId="1356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69" w:type="dxa"/>
            <w:tcBorders>
              <w:left w:val="single" w:color="000000" w:sz="10" w:space="0"/>
            </w:tcBorders>
            <w:noWrap w:val="0"/>
            <w:vAlign w:val="top"/>
          </w:tcPr>
          <w:p w14:paraId="641DD1FC">
            <w:pPr>
              <w:spacing w:line="302" w:lineRule="auto"/>
              <w:jc w:val="left"/>
              <w:rPr>
                <w:rFonts w:hint="eastAsia" w:ascii="宋体" w:hAnsi="宋体" w:eastAsia="宋体" w:cs="宋体"/>
                <w:sz w:val="24"/>
                <w:szCs w:val="24"/>
              </w:rPr>
            </w:pPr>
          </w:p>
          <w:p w14:paraId="36D8C6B9">
            <w:pPr>
              <w:spacing w:line="302" w:lineRule="auto"/>
              <w:jc w:val="left"/>
              <w:rPr>
                <w:rFonts w:hint="eastAsia" w:ascii="宋体" w:hAnsi="宋体" w:eastAsia="宋体" w:cs="宋体"/>
                <w:sz w:val="24"/>
                <w:szCs w:val="24"/>
              </w:rPr>
            </w:pPr>
          </w:p>
          <w:p w14:paraId="68ADADBA">
            <w:pPr>
              <w:spacing w:before="58" w:line="192" w:lineRule="auto"/>
              <w:ind w:left="375"/>
              <w:jc w:val="left"/>
              <w:rPr>
                <w:rFonts w:hint="eastAsia" w:ascii="宋体" w:hAnsi="宋体" w:eastAsia="宋体" w:cs="宋体"/>
                <w:sz w:val="24"/>
                <w:szCs w:val="24"/>
              </w:rPr>
            </w:pPr>
            <w:r>
              <w:rPr>
                <w:rFonts w:hint="eastAsia" w:ascii="宋体" w:hAnsi="宋体" w:eastAsia="宋体" w:cs="宋体"/>
                <w:sz w:val="24"/>
                <w:szCs w:val="24"/>
              </w:rPr>
              <w:t>5</w:t>
            </w:r>
          </w:p>
        </w:tc>
        <w:tc>
          <w:tcPr>
            <w:tcW w:w="1740" w:type="dxa"/>
            <w:noWrap w:val="0"/>
            <w:vAlign w:val="center"/>
          </w:tcPr>
          <w:p w14:paraId="0DBD9796">
            <w:pPr>
              <w:pStyle w:val="8"/>
              <w:spacing w:before="65" w:line="228" w:lineRule="auto"/>
              <w:ind w:left="131"/>
              <w:jc w:val="center"/>
              <w:rPr>
                <w:rFonts w:hint="eastAsia" w:ascii="宋体" w:hAnsi="宋体" w:eastAsia="宋体" w:cs="宋体"/>
                <w:spacing w:val="8"/>
                <w:sz w:val="24"/>
                <w:szCs w:val="24"/>
              </w:rPr>
            </w:pPr>
            <w:r>
              <w:rPr>
                <w:rFonts w:hint="eastAsia" w:ascii="宋体" w:hAnsi="宋体" w:eastAsia="宋体" w:cs="宋体"/>
                <w:spacing w:val="8"/>
                <w:sz w:val="24"/>
                <w:szCs w:val="24"/>
              </w:rPr>
              <w:t>现场保护</w:t>
            </w:r>
          </w:p>
        </w:tc>
        <w:tc>
          <w:tcPr>
            <w:tcW w:w="6918" w:type="dxa"/>
            <w:tcBorders>
              <w:right w:val="single" w:color="000000" w:sz="10" w:space="0"/>
            </w:tcBorders>
            <w:noWrap w:val="0"/>
            <w:vAlign w:val="top"/>
          </w:tcPr>
          <w:p w14:paraId="5D10448C">
            <w:pPr>
              <w:pStyle w:val="8"/>
              <w:spacing w:before="65" w:line="228" w:lineRule="auto"/>
              <w:ind w:left="131"/>
              <w:jc w:val="left"/>
              <w:rPr>
                <w:rFonts w:hint="eastAsia" w:ascii="宋体" w:hAnsi="宋体" w:eastAsia="宋体" w:cs="宋体"/>
                <w:spacing w:val="8"/>
                <w:sz w:val="24"/>
                <w:szCs w:val="24"/>
              </w:rPr>
            </w:pPr>
            <w:r>
              <w:rPr>
                <w:rFonts w:hint="eastAsia" w:ascii="宋体" w:hAnsi="宋体" w:eastAsia="宋体" w:cs="宋体"/>
                <w:spacing w:val="8"/>
                <w:sz w:val="24"/>
                <w:szCs w:val="24"/>
              </w:rPr>
              <w:t>当火灾发生时和扑救完毕后，指挥小组要派人保护好现场，维护好现场秩序， 等待对事故原因及责任人的调查。同时应立即采取善后工作，及时清理，将 火灾造成的垃圾分类处理并采取其他有效措施，从而将火灾事故对环境造成 的污染能降低到最低限度。</w:t>
            </w:r>
          </w:p>
        </w:tc>
      </w:tr>
      <w:tr w14:paraId="77B4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869" w:type="dxa"/>
            <w:tcBorders>
              <w:left w:val="single" w:color="000000" w:sz="10" w:space="0"/>
              <w:bottom w:val="single" w:color="000000" w:sz="10" w:space="0"/>
            </w:tcBorders>
            <w:noWrap w:val="0"/>
            <w:vAlign w:val="top"/>
          </w:tcPr>
          <w:p w14:paraId="46CF4C58">
            <w:pPr>
              <w:spacing w:line="427" w:lineRule="auto"/>
              <w:jc w:val="left"/>
              <w:rPr>
                <w:rFonts w:ascii="Arial" w:hAnsi="Times New Roman" w:eastAsia="宋体" w:cs="Times New Roman"/>
                <w:sz w:val="21"/>
                <w:szCs w:val="22"/>
              </w:rPr>
            </w:pPr>
          </w:p>
          <w:p w14:paraId="364B79A0">
            <w:pPr>
              <w:spacing w:before="57" w:line="195" w:lineRule="auto"/>
              <w:ind w:left="37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740" w:type="dxa"/>
            <w:tcBorders>
              <w:bottom w:val="single" w:color="000000" w:sz="10" w:space="0"/>
            </w:tcBorders>
            <w:noWrap w:val="0"/>
            <w:vAlign w:val="top"/>
          </w:tcPr>
          <w:p w14:paraId="5FA89A2F">
            <w:pPr>
              <w:pStyle w:val="8"/>
              <w:spacing w:before="65" w:line="228" w:lineRule="auto"/>
              <w:ind w:left="131"/>
              <w:jc w:val="center"/>
              <w:rPr>
                <w:spacing w:val="8"/>
              </w:rPr>
            </w:pPr>
          </w:p>
          <w:p w14:paraId="090D1E7D">
            <w:pPr>
              <w:pStyle w:val="8"/>
              <w:spacing w:before="65" w:line="228" w:lineRule="auto"/>
              <w:ind w:left="131"/>
              <w:jc w:val="center"/>
              <w:rPr>
                <w:spacing w:val="8"/>
              </w:rPr>
            </w:pPr>
            <w:r>
              <w:rPr>
                <w:spacing w:val="8"/>
              </w:rPr>
              <w:t>火灾事故调查处置</w:t>
            </w:r>
          </w:p>
        </w:tc>
        <w:tc>
          <w:tcPr>
            <w:tcW w:w="6918" w:type="dxa"/>
            <w:tcBorders>
              <w:bottom w:val="single" w:color="000000" w:sz="10" w:space="0"/>
              <w:right w:val="single" w:color="000000" w:sz="10" w:space="0"/>
            </w:tcBorders>
            <w:noWrap w:val="0"/>
            <w:vAlign w:val="top"/>
          </w:tcPr>
          <w:p w14:paraId="4538BA32">
            <w:pPr>
              <w:pStyle w:val="8"/>
              <w:spacing w:before="65" w:line="228" w:lineRule="auto"/>
              <w:ind w:left="131"/>
              <w:jc w:val="left"/>
              <w:rPr>
                <w:spacing w:val="8"/>
              </w:rPr>
            </w:pPr>
            <w:r>
              <w:rPr>
                <w:spacing w:val="8"/>
              </w:rPr>
              <w:t>按照公司事故（事件）报告分析处理制度规定，项目部火灾事故应急准备和 响应指挥小组在调查和审查事故情况报告出来以后，应作出有关处理决定， 重新落实防范措施。并报公司应急抢险领导小组和上级主管部门。</w:t>
            </w:r>
          </w:p>
        </w:tc>
      </w:tr>
    </w:tbl>
    <w:p w14:paraId="6C67BCE9">
      <w:pPr>
        <w:pStyle w:val="4"/>
        <w:spacing w:before="100" w:line="228" w:lineRule="auto"/>
        <w:ind w:left="3942" w:firstLine="744" w:firstLineChars="300"/>
        <w:jc w:val="left"/>
        <w:rPr>
          <w:rFonts w:hint="eastAsia" w:ascii="宋体" w:hAnsi="宋体" w:eastAsia="宋体" w:cs="宋体"/>
          <w:spacing w:val="4"/>
          <w:sz w:val="24"/>
          <w:szCs w:val="24"/>
        </w:rPr>
      </w:pPr>
    </w:p>
    <w:p w14:paraId="1309D16C">
      <w:pPr>
        <w:pStyle w:val="4"/>
        <w:spacing w:before="100" w:line="228" w:lineRule="auto"/>
        <w:ind w:left="3942" w:firstLine="744" w:firstLineChars="300"/>
        <w:jc w:val="left"/>
        <w:rPr>
          <w:rFonts w:hint="eastAsia" w:ascii="宋体" w:hAnsi="宋体" w:eastAsia="宋体" w:cs="宋体"/>
          <w:sz w:val="24"/>
          <w:szCs w:val="24"/>
        </w:rPr>
      </w:pPr>
      <w:r>
        <w:rPr>
          <w:rFonts w:hint="eastAsia" w:ascii="宋体" w:hAnsi="宋体" w:eastAsia="宋体" w:cs="宋体"/>
          <w:spacing w:val="4"/>
          <w:sz w:val="24"/>
          <w:szCs w:val="24"/>
        </w:rPr>
        <w:t>注意事项</w:t>
      </w:r>
    </w:p>
    <w:p w14:paraId="01A6D7D9">
      <w:pPr>
        <w:spacing w:line="61" w:lineRule="exact"/>
        <w:jc w:val="left"/>
        <w:rPr>
          <w:rFonts w:ascii="Times New Roman" w:hAnsi="Times New Roman" w:eastAsia="宋体" w:cs="Times New Roman"/>
          <w:szCs w:val="22"/>
        </w:rPr>
      </w:pPr>
    </w:p>
    <w:tbl>
      <w:tblPr>
        <w:tblStyle w:val="9"/>
        <w:tblW w:w="9504"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69"/>
        <w:gridCol w:w="8635"/>
      </w:tblGrid>
      <w:tr w14:paraId="5F9316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8" w:hRule="atLeast"/>
        </w:trPr>
        <w:tc>
          <w:tcPr>
            <w:tcW w:w="869" w:type="dxa"/>
            <w:tcBorders>
              <w:bottom w:val="single" w:color="000000" w:sz="4" w:space="0"/>
              <w:right w:val="single" w:color="000000" w:sz="4" w:space="0"/>
            </w:tcBorders>
            <w:shd w:val="clear" w:color="auto" w:fill="5B9BD5"/>
            <w:noWrap w:val="0"/>
            <w:vAlign w:val="top"/>
          </w:tcPr>
          <w:p w14:paraId="08E1B668">
            <w:pPr>
              <w:pStyle w:val="8"/>
              <w:spacing w:before="148" w:line="229" w:lineRule="auto"/>
              <w:ind w:left="213"/>
              <w:jc w:val="left"/>
            </w:pPr>
            <w:r>
              <w:rPr>
                <w:spacing w:val="5"/>
              </w:rPr>
              <w:t>序号</w:t>
            </w:r>
          </w:p>
        </w:tc>
        <w:tc>
          <w:tcPr>
            <w:tcW w:w="8635" w:type="dxa"/>
            <w:tcBorders>
              <w:left w:val="single" w:color="000000" w:sz="4" w:space="0"/>
              <w:bottom w:val="single" w:color="000000" w:sz="4" w:space="0"/>
            </w:tcBorders>
            <w:shd w:val="clear" w:color="auto" w:fill="5B9BD5"/>
            <w:noWrap w:val="0"/>
            <w:vAlign w:val="top"/>
          </w:tcPr>
          <w:p w14:paraId="70D25246">
            <w:pPr>
              <w:pStyle w:val="8"/>
              <w:spacing w:before="148" w:line="228" w:lineRule="auto"/>
              <w:ind w:left="4071"/>
              <w:jc w:val="left"/>
            </w:pPr>
            <w:r>
              <w:rPr>
                <w:spacing w:val="6"/>
              </w:rPr>
              <w:t>具体内容</w:t>
            </w:r>
          </w:p>
        </w:tc>
      </w:tr>
      <w:tr w14:paraId="5DD08D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 w:hRule="atLeast"/>
        </w:trPr>
        <w:tc>
          <w:tcPr>
            <w:tcW w:w="869" w:type="dxa"/>
            <w:tcBorders>
              <w:top w:val="single" w:color="000000" w:sz="4" w:space="0"/>
              <w:bottom w:val="single" w:color="000000" w:sz="4" w:space="0"/>
              <w:right w:val="single" w:color="000000" w:sz="4" w:space="0"/>
            </w:tcBorders>
            <w:noWrap w:val="0"/>
            <w:vAlign w:val="top"/>
          </w:tcPr>
          <w:p w14:paraId="6EB0D995">
            <w:pPr>
              <w:spacing w:before="176" w:line="195" w:lineRule="auto"/>
              <w:ind w:left="389"/>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35" w:type="dxa"/>
            <w:tcBorders>
              <w:top w:val="single" w:color="000000" w:sz="4" w:space="0"/>
              <w:left w:val="single" w:color="000000" w:sz="4" w:space="0"/>
              <w:bottom w:val="single" w:color="000000" w:sz="4" w:space="0"/>
            </w:tcBorders>
            <w:noWrap w:val="0"/>
            <w:vAlign w:val="top"/>
          </w:tcPr>
          <w:p w14:paraId="4C225617">
            <w:pPr>
              <w:pStyle w:val="8"/>
              <w:spacing w:before="139" w:line="228" w:lineRule="auto"/>
              <w:ind w:left="102"/>
              <w:jc w:val="left"/>
            </w:pPr>
            <w:r>
              <w:rPr>
                <w:spacing w:val="8"/>
              </w:rPr>
              <w:t>重要的档案资料等，一旦着火不可用水扑救。</w:t>
            </w:r>
          </w:p>
        </w:tc>
      </w:tr>
      <w:tr w14:paraId="42D176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 w:hRule="atLeast"/>
        </w:trPr>
        <w:tc>
          <w:tcPr>
            <w:tcW w:w="869" w:type="dxa"/>
            <w:tcBorders>
              <w:top w:val="single" w:color="000000" w:sz="4" w:space="0"/>
              <w:right w:val="single" w:color="000000" w:sz="4" w:space="0"/>
            </w:tcBorders>
            <w:noWrap w:val="0"/>
            <w:vAlign w:val="top"/>
          </w:tcPr>
          <w:p w14:paraId="525707E6">
            <w:pPr>
              <w:spacing w:before="291" w:line="195" w:lineRule="auto"/>
              <w:ind w:left="369"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2</w:t>
            </w:r>
          </w:p>
        </w:tc>
        <w:tc>
          <w:tcPr>
            <w:tcW w:w="8635" w:type="dxa"/>
            <w:tcBorders>
              <w:top w:val="single" w:color="000000" w:sz="4" w:space="0"/>
              <w:left w:val="single" w:color="000000" w:sz="4" w:space="0"/>
            </w:tcBorders>
            <w:noWrap w:val="0"/>
            <w:vAlign w:val="top"/>
          </w:tcPr>
          <w:p w14:paraId="3813D47C">
            <w:pPr>
              <w:pStyle w:val="8"/>
              <w:spacing w:before="77" w:line="279" w:lineRule="auto"/>
              <w:ind w:left="102" w:leftChars="0" w:right="103" w:rightChars="0"/>
              <w:jc w:val="left"/>
              <w:rPr>
                <w:rFonts w:ascii="宋体" w:hAnsi="宋体" w:eastAsia="宋体" w:cs="宋体"/>
                <w:kern w:val="2"/>
                <w:sz w:val="24"/>
                <w:szCs w:val="24"/>
                <w:lang w:val="en-US" w:eastAsia="en-US" w:bidi="ar-SA"/>
              </w:rPr>
            </w:pPr>
            <w:r>
              <w:rPr>
                <w:spacing w:val="9"/>
              </w:rPr>
              <w:t>那些比重轻于水的易燃液体着火后不宜用水扑救</w:t>
            </w:r>
            <w:r>
              <w:rPr>
                <w:spacing w:val="8"/>
              </w:rPr>
              <w:t>，因为着火的易燃体会漂在水面上，到处流淌，</w:t>
            </w:r>
            <w:r>
              <w:t xml:space="preserve"> </w:t>
            </w:r>
            <w:r>
              <w:rPr>
                <w:spacing w:val="7"/>
              </w:rPr>
              <w:t>反而造成火势蔓延。</w:t>
            </w:r>
          </w:p>
        </w:tc>
      </w:tr>
      <w:tr w14:paraId="4A4D7B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 w:hRule="atLeast"/>
        </w:trPr>
        <w:tc>
          <w:tcPr>
            <w:tcW w:w="869" w:type="dxa"/>
            <w:noWrap w:val="0"/>
            <w:vAlign w:val="top"/>
          </w:tcPr>
          <w:p w14:paraId="5A8CAE87">
            <w:pPr>
              <w:spacing w:before="295" w:line="195" w:lineRule="auto"/>
              <w:ind w:left="373"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3</w:t>
            </w:r>
          </w:p>
        </w:tc>
        <w:tc>
          <w:tcPr>
            <w:tcW w:w="8635" w:type="dxa"/>
            <w:noWrap w:val="0"/>
            <w:vAlign w:val="top"/>
          </w:tcPr>
          <w:p w14:paraId="6D022524">
            <w:pPr>
              <w:pStyle w:val="8"/>
              <w:spacing w:before="81" w:line="279" w:lineRule="auto"/>
              <w:ind w:left="102" w:leftChars="0" w:right="98" w:rightChars="0" w:firstLine="4" w:firstLineChars="0"/>
              <w:jc w:val="left"/>
              <w:rPr>
                <w:rFonts w:ascii="宋体" w:hAnsi="宋体" w:eastAsia="宋体" w:cs="宋体"/>
                <w:kern w:val="2"/>
                <w:sz w:val="24"/>
                <w:szCs w:val="24"/>
                <w:lang w:val="en-US" w:eastAsia="en-US" w:bidi="ar-SA"/>
              </w:rPr>
            </w:pPr>
            <w:r>
              <w:rPr>
                <w:spacing w:val="9"/>
              </w:rPr>
              <w:t>高压电器设备失火不能用水来扑救，一是水能导</w:t>
            </w:r>
            <w:r>
              <w:rPr>
                <w:spacing w:val="8"/>
              </w:rPr>
              <w:t>电容易造成电器设备短路烧毁，二是容易发生高</w:t>
            </w:r>
            <w:r>
              <w:t xml:space="preserve"> </w:t>
            </w:r>
            <w:r>
              <w:rPr>
                <w:spacing w:val="9"/>
              </w:rPr>
              <w:t>压电流沿水柱传到消防器材上，造成消防人员的伤亡。</w:t>
            </w:r>
          </w:p>
        </w:tc>
      </w:tr>
      <w:tr w14:paraId="7FB06C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81" w:hRule="atLeast"/>
        </w:trPr>
        <w:tc>
          <w:tcPr>
            <w:tcW w:w="869" w:type="dxa"/>
            <w:noWrap w:val="0"/>
            <w:vAlign w:val="top"/>
          </w:tcPr>
          <w:p w14:paraId="52C8C618">
            <w:pPr>
              <w:spacing w:line="242" w:lineRule="auto"/>
              <w:jc w:val="left"/>
              <w:rPr>
                <w:rFonts w:ascii="Arial" w:hAnsi="Times New Roman" w:eastAsia="宋体" w:cs="Times New Roman"/>
                <w:sz w:val="21"/>
                <w:szCs w:val="22"/>
              </w:rPr>
            </w:pPr>
          </w:p>
          <w:p w14:paraId="45108492">
            <w:pPr>
              <w:spacing w:before="57" w:line="195" w:lineRule="auto"/>
              <w:ind w:left="368"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1"/>
                <w:sz w:val="20"/>
                <w:szCs w:val="20"/>
              </w:rPr>
              <w:t>4</w:t>
            </w:r>
          </w:p>
        </w:tc>
        <w:tc>
          <w:tcPr>
            <w:tcW w:w="8635" w:type="dxa"/>
            <w:noWrap w:val="0"/>
            <w:vAlign w:val="top"/>
          </w:tcPr>
          <w:p w14:paraId="127CFD28">
            <w:pPr>
              <w:pStyle w:val="8"/>
              <w:spacing w:before="87" w:line="278" w:lineRule="auto"/>
              <w:ind w:left="101" w:leftChars="0" w:right="98" w:rightChars="0"/>
              <w:jc w:val="left"/>
              <w:rPr>
                <w:rFonts w:ascii="宋体" w:hAnsi="宋体" w:eastAsia="宋体" w:cs="宋体"/>
                <w:kern w:val="2"/>
                <w:sz w:val="24"/>
                <w:szCs w:val="24"/>
                <w:lang w:val="en-US" w:eastAsia="en-US" w:bidi="ar-SA"/>
              </w:rPr>
            </w:pPr>
            <w:r>
              <w:rPr>
                <w:spacing w:val="9"/>
              </w:rPr>
              <w:t>硫酸、硝酸、盐酸遇火不能用水扑救，因为这三种强酸遇火后</w:t>
            </w:r>
            <w:r>
              <w:rPr>
                <w:spacing w:val="8"/>
              </w:rPr>
              <w:t>发生强烈的发热反应，引起强酸四</w:t>
            </w:r>
            <w:r>
              <w:t xml:space="preserve"> </w:t>
            </w:r>
            <w:r>
              <w:rPr>
                <w:spacing w:val="7"/>
              </w:rPr>
              <w:t>溅，甚至发生爆炸。</w:t>
            </w:r>
          </w:p>
        </w:tc>
      </w:tr>
      <w:tr w14:paraId="5D5028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 w:hRule="atLeast"/>
        </w:trPr>
        <w:tc>
          <w:tcPr>
            <w:tcW w:w="869" w:type="dxa"/>
            <w:noWrap w:val="0"/>
            <w:vAlign w:val="top"/>
          </w:tcPr>
          <w:p w14:paraId="7A7472A7">
            <w:pPr>
              <w:spacing w:line="249" w:lineRule="auto"/>
              <w:jc w:val="left"/>
              <w:rPr>
                <w:rFonts w:ascii="Arial" w:hAnsi="Times New Roman" w:eastAsia="宋体" w:cs="Times New Roman"/>
                <w:sz w:val="21"/>
                <w:szCs w:val="22"/>
              </w:rPr>
            </w:pPr>
          </w:p>
          <w:p w14:paraId="69FB36B7">
            <w:pPr>
              <w:spacing w:before="58" w:line="192" w:lineRule="auto"/>
              <w:ind w:left="375" w:leftChars="0"/>
              <w:jc w:val="left"/>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z w:val="20"/>
                <w:szCs w:val="20"/>
              </w:rPr>
              <w:t>5</w:t>
            </w:r>
          </w:p>
        </w:tc>
        <w:tc>
          <w:tcPr>
            <w:tcW w:w="8635" w:type="dxa"/>
            <w:noWrap w:val="0"/>
            <w:vAlign w:val="top"/>
          </w:tcPr>
          <w:p w14:paraId="79AC2076">
            <w:pPr>
              <w:pStyle w:val="8"/>
              <w:spacing w:before="92" w:line="278" w:lineRule="auto"/>
              <w:ind w:left="102" w:leftChars="0" w:right="98" w:rightChars="0" w:firstLine="1" w:firstLineChars="0"/>
              <w:jc w:val="left"/>
              <w:rPr>
                <w:rFonts w:ascii="宋体" w:hAnsi="宋体" w:eastAsia="宋体" w:cs="宋体"/>
                <w:kern w:val="2"/>
                <w:sz w:val="24"/>
                <w:szCs w:val="24"/>
                <w:lang w:val="en-US" w:eastAsia="en-US" w:bidi="ar-SA"/>
              </w:rPr>
            </w:pPr>
            <w:r>
              <w:rPr>
                <w:spacing w:val="9"/>
              </w:rPr>
              <w:t>金属钾、钠、锂和易燃的铝粉、锰粉等着火后，千万不可</w:t>
            </w:r>
            <w:r>
              <w:rPr>
                <w:spacing w:val="8"/>
              </w:rPr>
              <w:t>用水扑救，因为它们会与水发生化学反</w:t>
            </w:r>
            <w:r>
              <w:t xml:space="preserve"> </w:t>
            </w:r>
            <w:r>
              <w:rPr>
                <w:spacing w:val="9"/>
              </w:rPr>
              <w:t>应，生成大量可燃气体——氢气，不但火上浇油，而且极易发生爆炸。</w:t>
            </w:r>
          </w:p>
        </w:tc>
      </w:tr>
    </w:tbl>
    <w:p w14:paraId="04EF6692">
      <w:pPr>
        <w:spacing w:line="355" w:lineRule="auto"/>
        <w:jc w:val="left"/>
        <w:rPr>
          <w:rFonts w:ascii="Arial" w:hAnsi="Times New Roman" w:eastAsia="宋体" w:cs="Times New Roman"/>
          <w:sz w:val="21"/>
          <w:szCs w:val="22"/>
        </w:rPr>
      </w:pPr>
    </w:p>
    <w:p w14:paraId="4D47991A">
      <w:pPr>
        <w:spacing w:line="86" w:lineRule="exact"/>
        <w:ind w:firstLine="122"/>
        <w:jc w:val="left"/>
        <w:rPr>
          <w:rFonts w:ascii="Times New Roman" w:hAnsi="Times New Roman" w:eastAsia="宋体" w:cs="Times New Roman"/>
          <w:szCs w:val="22"/>
        </w:rPr>
      </w:pPr>
    </w:p>
    <w:p w14:paraId="23275CA2">
      <w:pPr>
        <w:bidi w:val="0"/>
        <w:spacing w:line="360" w:lineRule="auto"/>
        <w:jc w:val="both"/>
        <w:outlineLvl w:val="9"/>
        <w:rPr>
          <w:rFonts w:hint="eastAsia" w:ascii="宋体" w:hAnsi="宋体" w:eastAsia="宋体" w:cs="宋体"/>
          <w:b/>
          <w:bCs/>
          <w:sz w:val="24"/>
          <w:szCs w:val="28"/>
          <w:lang w:val="en-US" w:eastAsia="zh-CN"/>
        </w:rPr>
      </w:pPr>
      <w:r>
        <w:rPr>
          <w:rFonts w:hint="eastAsia" w:ascii="宋体" w:hAnsi="宋体" w:cs="宋体"/>
          <w:b/>
          <w:bCs/>
          <w:kern w:val="2"/>
          <w:sz w:val="24"/>
          <w:szCs w:val="28"/>
          <w:lang w:val="en-US" w:eastAsia="zh-CN" w:bidi="ar-SA"/>
        </w:rPr>
        <w:t>7、触电事故应急准备和响应预案</w:t>
      </w:r>
    </w:p>
    <w:p w14:paraId="650FC117">
      <w:pPr>
        <w:pStyle w:val="4"/>
        <w:spacing w:before="177" w:line="228" w:lineRule="auto"/>
        <w:ind w:left="3942" w:firstLine="738" w:firstLineChars="300"/>
        <w:jc w:val="left"/>
        <w:outlineLvl w:val="9"/>
        <w:rPr>
          <w:rFonts w:hint="eastAsia" w:ascii="宋体" w:hAnsi="宋体" w:eastAsia="宋体" w:cs="宋体"/>
          <w:sz w:val="24"/>
          <w:szCs w:val="24"/>
        </w:rPr>
      </w:pPr>
      <w:r>
        <w:rPr>
          <w:rFonts w:hint="eastAsia" w:ascii="宋体" w:hAnsi="宋体" w:eastAsia="宋体" w:cs="宋体"/>
          <w:spacing w:val="3"/>
          <w:sz w:val="24"/>
          <w:szCs w:val="24"/>
        </w:rPr>
        <w:t>前期准备</w:t>
      </w:r>
    </w:p>
    <w:p w14:paraId="5562C514">
      <w:pPr>
        <w:spacing w:line="61" w:lineRule="exact"/>
        <w:jc w:val="left"/>
        <w:outlineLvl w:val="9"/>
        <w:rPr>
          <w:rFonts w:ascii="Times New Roman" w:hAnsi="Times New Roman" w:eastAsia="宋体" w:cs="Times New Roman"/>
          <w:szCs w:val="22"/>
        </w:rPr>
      </w:pPr>
    </w:p>
    <w:tbl>
      <w:tblPr>
        <w:tblStyle w:val="9"/>
        <w:tblW w:w="95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740"/>
        <w:gridCol w:w="6895"/>
      </w:tblGrid>
      <w:tr w14:paraId="5451D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869" w:type="dxa"/>
            <w:tcBorders>
              <w:top w:val="single" w:color="000000" w:sz="10" w:space="0"/>
              <w:left w:val="single" w:color="000000" w:sz="10" w:space="0"/>
            </w:tcBorders>
            <w:shd w:val="clear" w:color="auto" w:fill="5B9BD5"/>
            <w:noWrap w:val="0"/>
            <w:vAlign w:val="top"/>
          </w:tcPr>
          <w:p w14:paraId="57DC9C2A">
            <w:pPr>
              <w:pStyle w:val="8"/>
              <w:spacing w:before="148" w:line="229" w:lineRule="auto"/>
              <w:ind w:left="213"/>
              <w:jc w:val="left"/>
              <w:outlineLvl w:val="9"/>
            </w:pPr>
            <w:r>
              <w:rPr>
                <w:spacing w:val="5"/>
              </w:rPr>
              <w:t>序号</w:t>
            </w:r>
          </w:p>
        </w:tc>
        <w:tc>
          <w:tcPr>
            <w:tcW w:w="1740" w:type="dxa"/>
            <w:tcBorders>
              <w:top w:val="single" w:color="000000" w:sz="10" w:space="0"/>
            </w:tcBorders>
            <w:shd w:val="clear" w:color="auto" w:fill="5B9BD5"/>
            <w:noWrap w:val="0"/>
            <w:vAlign w:val="top"/>
          </w:tcPr>
          <w:p w14:paraId="51E6B0B4">
            <w:pPr>
              <w:pStyle w:val="8"/>
              <w:spacing w:before="149" w:line="228" w:lineRule="auto"/>
              <w:ind w:left="657"/>
              <w:jc w:val="left"/>
              <w:outlineLvl w:val="9"/>
            </w:pPr>
            <w:r>
              <w:rPr>
                <w:spacing w:val="3"/>
              </w:rPr>
              <w:t>项目</w:t>
            </w:r>
          </w:p>
        </w:tc>
        <w:tc>
          <w:tcPr>
            <w:tcW w:w="6895" w:type="dxa"/>
            <w:tcBorders>
              <w:top w:val="single" w:color="000000" w:sz="10" w:space="0"/>
              <w:right w:val="single" w:color="000000" w:sz="10" w:space="0"/>
            </w:tcBorders>
            <w:shd w:val="clear" w:color="auto" w:fill="5B9BD5"/>
            <w:noWrap w:val="0"/>
            <w:vAlign w:val="top"/>
          </w:tcPr>
          <w:p w14:paraId="4820AA79">
            <w:pPr>
              <w:pStyle w:val="8"/>
              <w:spacing w:before="148" w:line="228" w:lineRule="auto"/>
              <w:ind w:left="3204"/>
              <w:jc w:val="left"/>
              <w:outlineLvl w:val="9"/>
            </w:pPr>
            <w:r>
              <w:rPr>
                <w:spacing w:val="6"/>
              </w:rPr>
              <w:t>具体内容</w:t>
            </w:r>
          </w:p>
        </w:tc>
      </w:tr>
      <w:tr w14:paraId="1A4D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69" w:type="dxa"/>
            <w:tcBorders>
              <w:left w:val="single" w:color="000000" w:sz="10" w:space="0"/>
            </w:tcBorders>
            <w:noWrap w:val="0"/>
            <w:vAlign w:val="top"/>
          </w:tcPr>
          <w:p w14:paraId="58AF2DB4">
            <w:pPr>
              <w:spacing w:before="292" w:line="195" w:lineRule="auto"/>
              <w:ind w:left="389"/>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40" w:type="dxa"/>
            <w:noWrap w:val="0"/>
            <w:vAlign w:val="top"/>
          </w:tcPr>
          <w:p w14:paraId="3E636AD5">
            <w:pPr>
              <w:pStyle w:val="8"/>
              <w:spacing w:before="256" w:line="228" w:lineRule="auto"/>
              <w:ind w:left="446"/>
              <w:jc w:val="left"/>
              <w:outlineLvl w:val="9"/>
            </w:pPr>
            <w:r>
              <w:rPr>
                <w:spacing w:val="6"/>
              </w:rPr>
              <w:t>编制方案</w:t>
            </w:r>
          </w:p>
        </w:tc>
        <w:tc>
          <w:tcPr>
            <w:tcW w:w="6895" w:type="dxa"/>
            <w:tcBorders>
              <w:right w:val="single" w:color="000000" w:sz="10" w:space="0"/>
            </w:tcBorders>
            <w:noWrap w:val="0"/>
            <w:vAlign w:val="top"/>
          </w:tcPr>
          <w:p w14:paraId="2A11961E">
            <w:pPr>
              <w:pStyle w:val="8"/>
              <w:spacing w:before="76" w:line="279" w:lineRule="auto"/>
              <w:ind w:left="106" w:right="96" w:firstLine="2"/>
              <w:jc w:val="left"/>
              <w:outlineLvl w:val="9"/>
            </w:pPr>
            <w:r>
              <w:rPr>
                <w:spacing w:val="13"/>
              </w:rPr>
              <w:t>为确保我项目部触电事故发生以后，能迅速有效</w:t>
            </w:r>
            <w:r>
              <w:rPr>
                <w:spacing w:val="12"/>
              </w:rPr>
              <w:t>地开展抢救工作，最大限度</w:t>
            </w:r>
            <w:r>
              <w:t xml:space="preserve"> </w:t>
            </w:r>
            <w:r>
              <w:rPr>
                <w:spacing w:val="9"/>
              </w:rPr>
              <w:t>地降低员工及相关方生命安全风险，特制定触电应急准备与响应预案。</w:t>
            </w:r>
          </w:p>
        </w:tc>
      </w:tr>
      <w:tr w14:paraId="42AD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69" w:type="dxa"/>
            <w:tcBorders>
              <w:left w:val="single" w:color="000000" w:sz="10" w:space="0"/>
            </w:tcBorders>
            <w:noWrap w:val="0"/>
            <w:vAlign w:val="top"/>
          </w:tcPr>
          <w:p w14:paraId="3C80EDCF">
            <w:pPr>
              <w:spacing w:before="190" w:line="195" w:lineRule="auto"/>
              <w:ind w:left="369"/>
              <w:jc w:val="left"/>
              <w:outlineLvl w:val="9"/>
              <w:rPr>
                <w:rFonts w:ascii="Times New Roman" w:hAnsi="Times New Roman" w:eastAsia="Times New Roman" w:cs="Times New Roman"/>
                <w:sz w:val="20"/>
                <w:szCs w:val="20"/>
              </w:rPr>
            </w:pPr>
          </w:p>
          <w:p w14:paraId="1AC685DE">
            <w:pPr>
              <w:spacing w:before="190" w:line="195" w:lineRule="auto"/>
              <w:ind w:left="369"/>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40" w:type="dxa"/>
            <w:noWrap w:val="0"/>
            <w:vAlign w:val="top"/>
          </w:tcPr>
          <w:p w14:paraId="0A13F5E0">
            <w:pPr>
              <w:pStyle w:val="8"/>
              <w:spacing w:before="256" w:line="228" w:lineRule="auto"/>
              <w:ind w:left="446"/>
              <w:jc w:val="left"/>
              <w:outlineLvl w:val="9"/>
              <w:rPr>
                <w:spacing w:val="6"/>
              </w:rPr>
            </w:pPr>
            <w:r>
              <w:rPr>
                <w:spacing w:val="6"/>
              </w:rPr>
              <w:t>建立组织</w:t>
            </w:r>
          </w:p>
          <w:p w14:paraId="3C6404CB">
            <w:pPr>
              <w:pStyle w:val="8"/>
              <w:spacing w:before="256" w:line="228" w:lineRule="auto"/>
              <w:ind w:left="446" w:firstLine="252" w:firstLineChars="100"/>
              <w:jc w:val="left"/>
              <w:outlineLvl w:val="9"/>
              <w:rPr>
                <w:spacing w:val="6"/>
              </w:rPr>
            </w:pPr>
            <w:r>
              <w:rPr>
                <w:spacing w:val="6"/>
              </w:rPr>
              <w:t>机构</w:t>
            </w:r>
          </w:p>
        </w:tc>
        <w:tc>
          <w:tcPr>
            <w:tcW w:w="6895" w:type="dxa"/>
            <w:tcBorders>
              <w:right w:val="single" w:color="000000" w:sz="10" w:space="0"/>
            </w:tcBorders>
            <w:noWrap w:val="0"/>
            <w:vAlign w:val="top"/>
          </w:tcPr>
          <w:p w14:paraId="42A4E528">
            <w:pPr>
              <w:pStyle w:val="8"/>
              <w:spacing w:before="256" w:line="228" w:lineRule="auto"/>
              <w:jc w:val="left"/>
              <w:outlineLvl w:val="9"/>
              <w:rPr>
                <w:spacing w:val="6"/>
              </w:rPr>
            </w:pPr>
            <w:r>
              <w:rPr>
                <w:spacing w:val="6"/>
              </w:rPr>
              <w:t>本项目部成立火灾事故应急响应指挥小组，负责指挥及协调工作。</w:t>
            </w:r>
          </w:p>
        </w:tc>
      </w:tr>
      <w:tr w14:paraId="52E2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69" w:type="dxa"/>
            <w:tcBorders>
              <w:left w:val="single" w:color="000000" w:sz="10" w:space="0"/>
              <w:bottom w:val="single" w:color="000000" w:sz="10" w:space="0"/>
            </w:tcBorders>
            <w:noWrap w:val="0"/>
            <w:vAlign w:val="top"/>
          </w:tcPr>
          <w:p w14:paraId="7F5D319C">
            <w:pPr>
              <w:spacing w:line="245" w:lineRule="auto"/>
              <w:jc w:val="left"/>
              <w:outlineLvl w:val="9"/>
              <w:rPr>
                <w:rFonts w:ascii="Arial" w:hAnsi="Times New Roman" w:eastAsia="宋体" w:cs="Times New Roman"/>
                <w:sz w:val="21"/>
                <w:szCs w:val="22"/>
              </w:rPr>
            </w:pPr>
          </w:p>
          <w:p w14:paraId="10C2D0B5">
            <w:pPr>
              <w:spacing w:before="57" w:line="195" w:lineRule="auto"/>
              <w:ind w:left="373"/>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40" w:type="dxa"/>
            <w:tcBorders>
              <w:bottom w:val="single" w:color="000000" w:sz="10" w:space="0"/>
            </w:tcBorders>
            <w:noWrap w:val="0"/>
            <w:vAlign w:val="top"/>
          </w:tcPr>
          <w:p w14:paraId="1F831661">
            <w:pPr>
              <w:pStyle w:val="8"/>
              <w:spacing w:before="268" w:line="229" w:lineRule="auto"/>
              <w:ind w:left="445"/>
              <w:jc w:val="left"/>
              <w:outlineLvl w:val="9"/>
            </w:pPr>
            <w:r>
              <w:rPr>
                <w:spacing w:val="7"/>
              </w:rPr>
              <w:t>物资准备</w:t>
            </w:r>
          </w:p>
        </w:tc>
        <w:tc>
          <w:tcPr>
            <w:tcW w:w="6895" w:type="dxa"/>
            <w:tcBorders>
              <w:bottom w:val="single" w:color="000000" w:sz="10" w:space="0"/>
              <w:right w:val="single" w:color="000000" w:sz="10" w:space="0"/>
            </w:tcBorders>
            <w:noWrap w:val="0"/>
            <w:vAlign w:val="top"/>
          </w:tcPr>
          <w:p w14:paraId="37A9EE33">
            <w:pPr>
              <w:pStyle w:val="8"/>
              <w:spacing w:before="87" w:line="280" w:lineRule="auto"/>
              <w:ind w:left="111" w:right="96" w:hanging="5"/>
              <w:jc w:val="left"/>
              <w:outlineLvl w:val="9"/>
            </w:pPr>
            <w:r>
              <w:rPr>
                <w:spacing w:val="13"/>
              </w:rPr>
              <w:t>应急物资、常备药品：消毒用品、急救物品（绷带、无</w:t>
            </w:r>
            <w:r>
              <w:rPr>
                <w:spacing w:val="12"/>
              </w:rPr>
              <w:t>菌敷料）及各种常用</w:t>
            </w:r>
            <w:r>
              <w:t xml:space="preserve"> </w:t>
            </w:r>
            <w:r>
              <w:rPr>
                <w:spacing w:val="8"/>
              </w:rPr>
              <w:t>小夹板、担架、止血袋、氧气袋等物资。</w:t>
            </w:r>
          </w:p>
        </w:tc>
      </w:tr>
    </w:tbl>
    <w:p w14:paraId="7DFC38F8">
      <w:pPr>
        <w:spacing w:line="146" w:lineRule="exact"/>
        <w:jc w:val="left"/>
        <w:outlineLvl w:val="9"/>
        <w:rPr>
          <w:rFonts w:ascii="Times New Roman" w:hAnsi="Times New Roman" w:eastAsia="Times New Roman" w:cs="Times New Roman"/>
          <w:sz w:val="20"/>
          <w:szCs w:val="20"/>
        </w:rPr>
      </w:pPr>
    </w:p>
    <w:p w14:paraId="5849C11E">
      <w:pPr>
        <w:bidi w:val="0"/>
        <w:spacing w:line="360" w:lineRule="auto"/>
        <w:jc w:val="left"/>
        <w:rPr>
          <w:rFonts w:ascii="Times New Roman" w:hAnsi="Times New Roman" w:eastAsia="宋体" w:cs="Times New Roman"/>
          <w:kern w:val="2"/>
          <w:sz w:val="21"/>
          <w:szCs w:val="22"/>
          <w:lang w:val="en-US" w:eastAsia="zh-CN" w:bidi="ar-SA"/>
        </w:rPr>
      </w:pPr>
    </w:p>
    <w:p w14:paraId="3AA63432">
      <w:pPr>
        <w:bidi w:val="0"/>
        <w:spacing w:line="360" w:lineRule="auto"/>
        <w:jc w:val="left"/>
        <w:rPr>
          <w:rFonts w:ascii="Times New Roman" w:hAnsi="Times New Roman" w:eastAsia="宋体" w:cs="Times New Roman"/>
          <w:szCs w:val="22"/>
          <w:lang w:val="en-US" w:eastAsia="zh-CN"/>
        </w:rPr>
      </w:pPr>
    </w:p>
    <w:p w14:paraId="3320CCD5">
      <w:pPr>
        <w:bidi w:val="0"/>
        <w:spacing w:line="360" w:lineRule="auto"/>
        <w:jc w:val="left"/>
        <w:rPr>
          <w:rFonts w:ascii="Times New Roman" w:hAnsi="Times New Roman" w:eastAsia="宋体" w:cs="Times New Roman"/>
          <w:szCs w:val="22"/>
          <w:lang w:val="en-US" w:eastAsia="zh-CN"/>
        </w:rPr>
      </w:pPr>
    </w:p>
    <w:p w14:paraId="3E73ABB1">
      <w:pPr>
        <w:tabs>
          <w:tab w:val="center" w:pos="4870"/>
        </w:tabs>
        <w:bidi w:val="0"/>
        <w:jc w:val="left"/>
        <w:rPr>
          <w:rFonts w:hint="default"/>
          <w:lang w:val="en-US" w:eastAsia="zh-CN"/>
        </w:rPr>
        <w:sectPr>
          <w:type w:val="continuous"/>
          <w:pgSz w:w="11900" w:h="16838"/>
          <w:pgMar w:top="1440" w:right="1213" w:bottom="1440" w:left="1213" w:header="850" w:footer="680" w:gutter="0"/>
          <w:pgBorders>
            <w:top w:val="none" w:sz="0" w:space="0"/>
            <w:left w:val="none" w:sz="0" w:space="0"/>
            <w:bottom w:val="none" w:sz="0" w:space="0"/>
            <w:right w:val="none" w:sz="0" w:space="0"/>
          </w:pgBorders>
          <w:pgNumType w:fmt="decimal"/>
          <w:cols w:space="720" w:num="1"/>
          <w:rtlGutter w:val="0"/>
          <w:docGrid w:linePitch="1" w:charSpace="0"/>
        </w:sectPr>
      </w:pPr>
    </w:p>
    <w:p w14:paraId="4BA111A9">
      <w:pPr>
        <w:pStyle w:val="4"/>
        <w:spacing w:before="100" w:line="228" w:lineRule="auto"/>
        <w:ind w:left="3440" w:firstLine="753" w:firstLineChars="300"/>
        <w:jc w:val="left"/>
        <w:outlineLvl w:val="9"/>
        <w:rPr>
          <w:rFonts w:hint="eastAsia" w:ascii="宋体" w:hAnsi="宋体" w:eastAsia="宋体" w:cs="宋体"/>
          <w:sz w:val="24"/>
          <w:szCs w:val="24"/>
        </w:rPr>
      </w:pPr>
      <w:r>
        <w:rPr>
          <w:rFonts w:hint="eastAsia" w:ascii="宋体" w:hAnsi="宋体" w:eastAsia="宋体" w:cs="宋体"/>
          <w:b/>
          <w:bCs/>
          <w:spacing w:val="5"/>
          <w:sz w:val="24"/>
          <w:szCs w:val="24"/>
        </w:rPr>
        <w:t xml:space="preserve"> </w:t>
      </w:r>
      <w:r>
        <w:rPr>
          <w:rFonts w:hint="eastAsia" w:ascii="宋体" w:hAnsi="宋体" w:eastAsia="宋体" w:cs="宋体"/>
          <w:spacing w:val="5"/>
          <w:sz w:val="24"/>
          <w:szCs w:val="24"/>
        </w:rPr>
        <w:t>触电事故应急措施</w:t>
      </w:r>
    </w:p>
    <w:p w14:paraId="062C03DA">
      <w:pPr>
        <w:spacing w:line="61" w:lineRule="exact"/>
        <w:jc w:val="left"/>
        <w:outlineLvl w:val="9"/>
        <w:rPr>
          <w:rFonts w:ascii="Times New Roman" w:hAnsi="Times New Roman" w:eastAsia="宋体" w:cs="Times New Roman"/>
          <w:szCs w:val="22"/>
        </w:rPr>
      </w:pPr>
    </w:p>
    <w:tbl>
      <w:tblPr>
        <w:tblStyle w:val="9"/>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161"/>
        <w:gridCol w:w="7497"/>
      </w:tblGrid>
      <w:tr w14:paraId="7F1B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69" w:type="dxa"/>
            <w:tcBorders>
              <w:top w:val="single" w:color="000000" w:sz="10" w:space="0"/>
              <w:left w:val="single" w:color="000000" w:sz="10" w:space="0"/>
            </w:tcBorders>
            <w:shd w:val="clear" w:color="auto" w:fill="5B9BD5"/>
            <w:noWrap w:val="0"/>
            <w:vAlign w:val="top"/>
          </w:tcPr>
          <w:p w14:paraId="0F408D11">
            <w:pPr>
              <w:pStyle w:val="8"/>
              <w:spacing w:before="148" w:line="229" w:lineRule="auto"/>
              <w:ind w:left="213"/>
              <w:jc w:val="left"/>
              <w:outlineLvl w:val="9"/>
            </w:pPr>
            <w:r>
              <w:rPr>
                <w:spacing w:val="5"/>
              </w:rPr>
              <w:t>序号</w:t>
            </w:r>
          </w:p>
        </w:tc>
        <w:tc>
          <w:tcPr>
            <w:tcW w:w="1161" w:type="dxa"/>
            <w:tcBorders>
              <w:top w:val="single" w:color="000000" w:sz="10" w:space="0"/>
            </w:tcBorders>
            <w:shd w:val="clear" w:color="auto" w:fill="5B9BD5"/>
            <w:noWrap w:val="0"/>
            <w:vAlign w:val="top"/>
          </w:tcPr>
          <w:p w14:paraId="36FEBE02">
            <w:pPr>
              <w:pStyle w:val="8"/>
              <w:spacing w:before="149" w:line="228" w:lineRule="auto"/>
              <w:ind w:left="369"/>
              <w:jc w:val="left"/>
              <w:outlineLvl w:val="9"/>
            </w:pPr>
            <w:r>
              <w:rPr>
                <w:spacing w:val="3"/>
              </w:rPr>
              <w:t>项目</w:t>
            </w:r>
          </w:p>
        </w:tc>
        <w:tc>
          <w:tcPr>
            <w:tcW w:w="7497" w:type="dxa"/>
            <w:tcBorders>
              <w:top w:val="single" w:color="000000" w:sz="10" w:space="0"/>
              <w:right w:val="single" w:color="000000" w:sz="10" w:space="0"/>
            </w:tcBorders>
            <w:shd w:val="clear" w:color="auto" w:fill="5B9BD5"/>
            <w:noWrap w:val="0"/>
            <w:vAlign w:val="top"/>
          </w:tcPr>
          <w:p w14:paraId="058816EC">
            <w:pPr>
              <w:pStyle w:val="8"/>
              <w:spacing w:before="148" w:line="228" w:lineRule="auto"/>
              <w:ind w:left="3493"/>
              <w:jc w:val="left"/>
              <w:outlineLvl w:val="9"/>
            </w:pPr>
            <w:r>
              <w:rPr>
                <w:spacing w:val="6"/>
              </w:rPr>
              <w:t>具体内容</w:t>
            </w:r>
          </w:p>
        </w:tc>
      </w:tr>
      <w:tr w14:paraId="7ED0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69" w:type="dxa"/>
            <w:tcBorders>
              <w:left w:val="single" w:color="000000" w:sz="10" w:space="0"/>
            </w:tcBorders>
            <w:noWrap w:val="0"/>
            <w:vAlign w:val="top"/>
          </w:tcPr>
          <w:p w14:paraId="6D974C41">
            <w:pPr>
              <w:spacing w:before="289" w:line="195" w:lineRule="auto"/>
              <w:ind w:left="389"/>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61" w:type="dxa"/>
            <w:noWrap w:val="0"/>
            <w:vAlign w:val="center"/>
          </w:tcPr>
          <w:p w14:paraId="0B7AC883">
            <w:pPr>
              <w:pStyle w:val="8"/>
              <w:spacing w:before="254" w:line="228" w:lineRule="auto"/>
              <w:ind w:left="158"/>
              <w:jc w:val="center"/>
              <w:outlineLvl w:val="9"/>
            </w:pPr>
            <w:r>
              <w:rPr>
                <w:spacing w:val="6"/>
              </w:rPr>
              <w:t>项目示警</w:t>
            </w:r>
          </w:p>
        </w:tc>
        <w:tc>
          <w:tcPr>
            <w:tcW w:w="7497" w:type="dxa"/>
            <w:tcBorders>
              <w:right w:val="single" w:color="000000" w:sz="10" w:space="0"/>
            </w:tcBorders>
            <w:noWrap w:val="0"/>
            <w:vAlign w:val="top"/>
          </w:tcPr>
          <w:p w14:paraId="26454C20">
            <w:pPr>
              <w:pStyle w:val="8"/>
              <w:spacing w:before="72" w:line="280" w:lineRule="auto"/>
              <w:ind w:left="106" w:right="96" w:hanging="1"/>
              <w:jc w:val="left"/>
              <w:outlineLvl w:val="9"/>
            </w:pPr>
            <w:r>
              <w:rPr>
                <w:spacing w:val="11"/>
              </w:rPr>
              <w:t>触电事故发生后，事故发现第一人应立即大声呼救，报告责任人（项目经理或管理</w:t>
            </w:r>
            <w:r>
              <w:rPr>
                <w:spacing w:val="5"/>
              </w:rPr>
              <w:t xml:space="preserve"> </w:t>
            </w:r>
            <w:r>
              <w:rPr>
                <w:spacing w:val="1"/>
              </w:rPr>
              <w:t>人员）。</w:t>
            </w:r>
          </w:p>
        </w:tc>
      </w:tr>
      <w:tr w14:paraId="0834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69" w:type="dxa"/>
            <w:tcBorders>
              <w:left w:val="single" w:color="000000" w:sz="10" w:space="0"/>
            </w:tcBorders>
            <w:noWrap w:val="0"/>
            <w:vAlign w:val="top"/>
          </w:tcPr>
          <w:p w14:paraId="22EECACA">
            <w:pPr>
              <w:spacing w:before="183" w:line="195" w:lineRule="auto"/>
              <w:ind w:left="369"/>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61" w:type="dxa"/>
            <w:noWrap w:val="0"/>
            <w:vAlign w:val="center"/>
          </w:tcPr>
          <w:p w14:paraId="386AFD18">
            <w:pPr>
              <w:pStyle w:val="8"/>
              <w:spacing w:before="147" w:line="228" w:lineRule="auto"/>
              <w:ind w:left="154"/>
              <w:jc w:val="center"/>
              <w:outlineLvl w:val="9"/>
            </w:pPr>
            <w:r>
              <w:rPr>
                <w:spacing w:val="7"/>
              </w:rPr>
              <w:t>应急措施</w:t>
            </w:r>
          </w:p>
        </w:tc>
        <w:tc>
          <w:tcPr>
            <w:tcW w:w="7497" w:type="dxa"/>
            <w:tcBorders>
              <w:right w:val="single" w:color="000000" w:sz="10" w:space="0"/>
            </w:tcBorders>
            <w:noWrap w:val="0"/>
            <w:vAlign w:val="top"/>
          </w:tcPr>
          <w:p w14:paraId="7341AFE1">
            <w:pPr>
              <w:pStyle w:val="8"/>
              <w:spacing w:before="147" w:line="227" w:lineRule="auto"/>
              <w:ind w:left="105"/>
              <w:jc w:val="left"/>
              <w:outlineLvl w:val="9"/>
            </w:pPr>
            <w:r>
              <w:rPr>
                <w:spacing w:val="9"/>
              </w:rPr>
              <w:t>立即采用绝缘材料等器材使触电人员脱离带电体；</w:t>
            </w:r>
          </w:p>
        </w:tc>
      </w:tr>
      <w:tr w14:paraId="13A4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69" w:type="dxa"/>
            <w:tcBorders>
              <w:left w:val="single" w:color="000000" w:sz="10" w:space="0"/>
            </w:tcBorders>
            <w:noWrap w:val="0"/>
            <w:vAlign w:val="top"/>
          </w:tcPr>
          <w:p w14:paraId="6BF4A7B8">
            <w:pPr>
              <w:spacing w:before="296" w:line="195" w:lineRule="auto"/>
              <w:ind w:left="373"/>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61" w:type="dxa"/>
            <w:noWrap w:val="0"/>
            <w:vAlign w:val="center"/>
          </w:tcPr>
          <w:p w14:paraId="420A3DA2">
            <w:pPr>
              <w:pStyle w:val="8"/>
              <w:spacing w:before="259" w:line="228" w:lineRule="auto"/>
              <w:ind w:left="161"/>
              <w:jc w:val="center"/>
              <w:outlineLvl w:val="9"/>
            </w:pPr>
            <w:r>
              <w:rPr>
                <w:spacing w:val="5"/>
              </w:rPr>
              <w:t>急救措施</w:t>
            </w:r>
          </w:p>
        </w:tc>
        <w:tc>
          <w:tcPr>
            <w:tcW w:w="7497" w:type="dxa"/>
            <w:tcBorders>
              <w:right w:val="single" w:color="000000" w:sz="10" w:space="0"/>
            </w:tcBorders>
            <w:noWrap w:val="0"/>
            <w:vAlign w:val="top"/>
          </w:tcPr>
          <w:p w14:paraId="4F26253F">
            <w:pPr>
              <w:pStyle w:val="8"/>
              <w:spacing w:before="80" w:line="279" w:lineRule="auto"/>
              <w:ind w:left="107" w:right="98" w:hanging="2"/>
              <w:jc w:val="left"/>
              <w:outlineLvl w:val="9"/>
            </w:pPr>
            <w:r>
              <w:rPr>
                <w:spacing w:val="9"/>
              </w:rPr>
              <w:t>立即组织项目职工自我救护队伍进行施救；并立即向当地</w:t>
            </w:r>
            <w:r>
              <w:rPr>
                <w:spacing w:val="8"/>
              </w:rPr>
              <w:t>急救中心（</w:t>
            </w:r>
            <w:r>
              <w:rPr>
                <w:rFonts w:ascii="Times New Roman" w:hAnsi="Times New Roman" w:eastAsia="Times New Roman" w:cs="Times New Roman"/>
                <w:spacing w:val="8"/>
              </w:rPr>
              <w:t>120</w:t>
            </w:r>
            <w:r>
              <w:rPr>
                <w:rFonts w:ascii="Times New Roman" w:hAnsi="Times New Roman" w:eastAsia="Times New Roman" w:cs="Times New Roman"/>
                <w:spacing w:val="18"/>
                <w:w w:val="101"/>
              </w:rPr>
              <w:t xml:space="preserve">  </w:t>
            </w:r>
            <w:r>
              <w:rPr>
                <w:spacing w:val="8"/>
              </w:rPr>
              <w:t>）、</w:t>
            </w:r>
            <w:r>
              <w:rPr>
                <w:spacing w:val="-59"/>
              </w:rPr>
              <w:t xml:space="preserve"> </w:t>
            </w:r>
            <w:r>
              <w:rPr>
                <w:spacing w:val="8"/>
              </w:rPr>
              <w:t>电力</w:t>
            </w:r>
            <w:r>
              <w:t xml:space="preserve"> </w:t>
            </w:r>
            <w:r>
              <w:rPr>
                <w:spacing w:val="6"/>
              </w:rPr>
              <w:t>部门电话报告；</w:t>
            </w:r>
          </w:p>
        </w:tc>
      </w:tr>
      <w:tr w14:paraId="61AB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69" w:type="dxa"/>
            <w:tcBorders>
              <w:left w:val="single" w:color="000000" w:sz="10" w:space="0"/>
            </w:tcBorders>
            <w:noWrap w:val="0"/>
            <w:vAlign w:val="top"/>
          </w:tcPr>
          <w:p w14:paraId="542222A5">
            <w:pPr>
              <w:spacing w:before="191" w:line="195" w:lineRule="auto"/>
              <w:ind w:left="368"/>
              <w:jc w:val="left"/>
              <w:outlineLvl w:val="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61" w:type="dxa"/>
            <w:noWrap w:val="0"/>
            <w:vAlign w:val="center"/>
          </w:tcPr>
          <w:p w14:paraId="3AF6ABCA">
            <w:pPr>
              <w:pStyle w:val="8"/>
              <w:spacing w:before="154" w:line="228" w:lineRule="auto"/>
              <w:ind w:left="154"/>
              <w:jc w:val="center"/>
              <w:outlineLvl w:val="9"/>
            </w:pPr>
            <w:r>
              <w:rPr>
                <w:spacing w:val="7"/>
              </w:rPr>
              <w:t>事故上报</w:t>
            </w:r>
          </w:p>
        </w:tc>
        <w:tc>
          <w:tcPr>
            <w:tcW w:w="7497" w:type="dxa"/>
            <w:tcBorders>
              <w:right w:val="single" w:color="000000" w:sz="10" w:space="0"/>
            </w:tcBorders>
            <w:noWrap w:val="0"/>
            <w:vAlign w:val="top"/>
          </w:tcPr>
          <w:p w14:paraId="4DF3C89C">
            <w:pPr>
              <w:pStyle w:val="8"/>
              <w:spacing w:before="154" w:line="228" w:lineRule="auto"/>
              <w:ind w:left="105"/>
              <w:jc w:val="left"/>
              <w:outlineLvl w:val="9"/>
            </w:pPr>
            <w:r>
              <w:rPr>
                <w:spacing w:val="9"/>
              </w:rPr>
              <w:t>立即向所属公司、公司应急抢险领导小组汇报事故发生情况并寻求支持；</w:t>
            </w:r>
          </w:p>
        </w:tc>
      </w:tr>
      <w:tr w14:paraId="6FE0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69" w:type="dxa"/>
            <w:tcBorders>
              <w:left w:val="single" w:color="000000" w:sz="10" w:space="0"/>
            </w:tcBorders>
            <w:noWrap w:val="0"/>
            <w:vAlign w:val="top"/>
          </w:tcPr>
          <w:p w14:paraId="1521089B">
            <w:pPr>
              <w:spacing w:line="245" w:lineRule="auto"/>
              <w:jc w:val="left"/>
              <w:outlineLvl w:val="9"/>
              <w:rPr>
                <w:rFonts w:ascii="Arial" w:hAnsi="Times New Roman" w:eastAsia="宋体" w:cs="Times New Roman"/>
                <w:sz w:val="21"/>
                <w:szCs w:val="22"/>
              </w:rPr>
            </w:pPr>
          </w:p>
          <w:p w14:paraId="3159223E">
            <w:pPr>
              <w:spacing w:before="58" w:line="192" w:lineRule="auto"/>
              <w:ind w:left="375"/>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1" w:type="dxa"/>
            <w:noWrap w:val="0"/>
            <w:vAlign w:val="center"/>
          </w:tcPr>
          <w:p w14:paraId="7251C176">
            <w:pPr>
              <w:pStyle w:val="8"/>
              <w:spacing w:before="266" w:line="228" w:lineRule="auto"/>
              <w:ind w:left="156"/>
              <w:jc w:val="center"/>
              <w:outlineLvl w:val="9"/>
            </w:pPr>
            <w:r>
              <w:rPr>
                <w:spacing w:val="6"/>
              </w:rPr>
              <w:t>现场保护</w:t>
            </w:r>
          </w:p>
        </w:tc>
        <w:tc>
          <w:tcPr>
            <w:tcW w:w="7497" w:type="dxa"/>
            <w:tcBorders>
              <w:right w:val="single" w:color="000000" w:sz="10" w:space="0"/>
            </w:tcBorders>
            <w:noWrap w:val="0"/>
            <w:vAlign w:val="top"/>
          </w:tcPr>
          <w:p w14:paraId="07BE6F2D">
            <w:pPr>
              <w:pStyle w:val="8"/>
              <w:spacing w:before="87" w:line="279" w:lineRule="auto"/>
              <w:ind w:left="110" w:right="96" w:hanging="2"/>
              <w:jc w:val="left"/>
              <w:outlineLvl w:val="9"/>
            </w:pPr>
            <w:r>
              <w:rPr>
                <w:spacing w:val="11"/>
              </w:rPr>
              <w:t>项目部指挥部接到电话报告后，应立即指令全体成员在第一时间赶赴现场，了解和</w:t>
            </w:r>
            <w:r>
              <w:rPr>
                <w:spacing w:val="1"/>
              </w:rPr>
              <w:t xml:space="preserve"> </w:t>
            </w:r>
            <w:r>
              <w:rPr>
                <w:spacing w:val="9"/>
              </w:rPr>
              <w:t>掌握事故情况，开展抢救和维护现场秩序，保护事故现场。</w:t>
            </w:r>
          </w:p>
        </w:tc>
      </w:tr>
      <w:tr w14:paraId="76D3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869" w:type="dxa"/>
            <w:tcBorders>
              <w:left w:val="single" w:color="000000" w:sz="10" w:space="0"/>
              <w:bottom w:val="single" w:color="000000" w:sz="10" w:space="0"/>
            </w:tcBorders>
            <w:noWrap w:val="0"/>
            <w:vAlign w:val="top"/>
          </w:tcPr>
          <w:p w14:paraId="5BDAFE7A">
            <w:pPr>
              <w:spacing w:line="425" w:lineRule="auto"/>
              <w:jc w:val="left"/>
              <w:outlineLvl w:val="9"/>
              <w:rPr>
                <w:rFonts w:ascii="Arial" w:hAnsi="Times New Roman" w:eastAsia="宋体" w:cs="Times New Roman"/>
                <w:sz w:val="21"/>
                <w:szCs w:val="22"/>
              </w:rPr>
            </w:pPr>
          </w:p>
          <w:p w14:paraId="1836BE23">
            <w:pPr>
              <w:spacing w:before="58" w:line="195" w:lineRule="auto"/>
              <w:ind w:left="373"/>
              <w:jc w:val="left"/>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61" w:type="dxa"/>
            <w:tcBorders>
              <w:bottom w:val="single" w:color="000000" w:sz="10" w:space="0"/>
            </w:tcBorders>
            <w:noWrap w:val="0"/>
            <w:vAlign w:val="center"/>
          </w:tcPr>
          <w:p w14:paraId="14DAC889">
            <w:pPr>
              <w:spacing w:line="382" w:lineRule="auto"/>
              <w:jc w:val="center"/>
              <w:outlineLvl w:val="9"/>
              <w:rPr>
                <w:rFonts w:ascii="Arial" w:hAnsi="Times New Roman" w:eastAsia="宋体" w:cs="Times New Roman"/>
                <w:sz w:val="21"/>
                <w:szCs w:val="22"/>
              </w:rPr>
            </w:pPr>
          </w:p>
          <w:p w14:paraId="6CC4A904">
            <w:pPr>
              <w:pStyle w:val="8"/>
              <w:spacing w:before="65" w:line="228" w:lineRule="auto"/>
              <w:ind w:left="154"/>
              <w:jc w:val="center"/>
              <w:outlineLvl w:val="9"/>
            </w:pPr>
            <w:r>
              <w:rPr>
                <w:spacing w:val="7"/>
              </w:rPr>
              <w:t>事后处理</w:t>
            </w:r>
          </w:p>
        </w:tc>
        <w:tc>
          <w:tcPr>
            <w:tcW w:w="7497" w:type="dxa"/>
            <w:tcBorders>
              <w:bottom w:val="single" w:color="000000" w:sz="10" w:space="0"/>
              <w:right w:val="single" w:color="000000" w:sz="10" w:space="0"/>
            </w:tcBorders>
            <w:noWrap w:val="0"/>
            <w:vAlign w:val="top"/>
          </w:tcPr>
          <w:p w14:paraId="6AE917DF">
            <w:pPr>
              <w:pStyle w:val="8"/>
              <w:spacing w:before="91" w:line="279" w:lineRule="auto"/>
              <w:ind w:left="121" w:right="1041" w:hanging="3"/>
              <w:jc w:val="left"/>
              <w:outlineLvl w:val="9"/>
            </w:pPr>
            <w:r>
              <w:rPr>
                <w:spacing w:val="7"/>
              </w:rPr>
              <w:t>当事人被送入医院接受抢救以后，指挥部即指令善后人员到达事故现场：</w:t>
            </w:r>
            <w:r>
              <w:rPr>
                <w:spacing w:val="18"/>
              </w:rPr>
              <w:t xml:space="preserve"> </w:t>
            </w:r>
            <w:r>
              <w:rPr>
                <w:rFonts w:ascii="Times New Roman" w:hAnsi="Times New Roman" w:eastAsia="Times New Roman" w:cs="Times New Roman"/>
                <w:spacing w:val="7"/>
              </w:rPr>
              <w:t>1</w:t>
            </w:r>
            <w:r>
              <w:rPr>
                <w:spacing w:val="7"/>
              </w:rPr>
              <w:t>）做好与当事人家属的接洽善后处理工作；</w:t>
            </w:r>
          </w:p>
          <w:p w14:paraId="096D854C">
            <w:pPr>
              <w:pStyle w:val="8"/>
              <w:spacing w:before="110" w:line="228" w:lineRule="auto"/>
              <w:ind w:left="101"/>
              <w:jc w:val="left"/>
              <w:outlineLvl w:val="9"/>
            </w:pPr>
            <w:r>
              <w:rPr>
                <w:rFonts w:ascii="Times New Roman" w:hAnsi="Times New Roman" w:eastAsia="Times New Roman" w:cs="Times New Roman"/>
                <w:spacing w:val="9"/>
              </w:rPr>
              <w:t>2</w:t>
            </w:r>
            <w:r>
              <w:rPr>
                <w:spacing w:val="9"/>
              </w:rPr>
              <w:t>）按职能归口做好与当地有关部门的沟通、汇报工作。</w:t>
            </w:r>
          </w:p>
        </w:tc>
      </w:tr>
    </w:tbl>
    <w:p w14:paraId="360702E2">
      <w:pPr>
        <w:spacing w:before="73" w:line="145" w:lineRule="exact"/>
        <w:ind w:left="5044"/>
        <w:jc w:val="left"/>
        <w:outlineLvl w:val="9"/>
        <w:rPr>
          <w:rFonts w:ascii="Times New Roman" w:hAnsi="Times New Roman" w:eastAsia="Times New Roman" w:cs="Times New Roman"/>
          <w:sz w:val="20"/>
          <w:szCs w:val="20"/>
        </w:rPr>
      </w:pPr>
    </w:p>
    <w:p w14:paraId="1874CBFF">
      <w:pPr>
        <w:bidi w:val="0"/>
        <w:spacing w:line="360" w:lineRule="auto"/>
        <w:jc w:val="left"/>
        <w:rPr>
          <w:rFonts w:ascii="Times New Roman" w:hAnsi="Times New Roman" w:eastAsia="宋体" w:cs="Times New Roman"/>
          <w:kern w:val="2"/>
          <w:sz w:val="21"/>
          <w:szCs w:val="22"/>
          <w:lang w:val="en-US" w:eastAsia="zh-CN" w:bidi="ar-SA"/>
        </w:rPr>
      </w:pPr>
    </w:p>
    <w:p w14:paraId="4322155E">
      <w:pPr>
        <w:bidi w:val="0"/>
        <w:spacing w:line="360" w:lineRule="auto"/>
        <w:jc w:val="left"/>
        <w:rPr>
          <w:rFonts w:ascii="Times New Roman" w:hAnsi="Times New Roman" w:eastAsia="宋体" w:cs="Times New Roman"/>
          <w:szCs w:val="22"/>
          <w:lang w:val="en-US" w:eastAsia="zh-CN"/>
        </w:rPr>
      </w:pPr>
    </w:p>
    <w:p w14:paraId="25DFE18C">
      <w:pPr>
        <w:bidi w:val="0"/>
        <w:spacing w:line="360" w:lineRule="auto"/>
        <w:jc w:val="left"/>
        <w:rPr>
          <w:rFonts w:ascii="Times New Roman" w:hAnsi="Times New Roman" w:eastAsia="宋体" w:cs="Times New Roman"/>
          <w:szCs w:val="22"/>
          <w:lang w:val="en-US" w:eastAsia="zh-CN"/>
        </w:rPr>
      </w:pPr>
    </w:p>
    <w:p w14:paraId="2BA997C4">
      <w:pPr>
        <w:bidi w:val="0"/>
        <w:spacing w:line="360" w:lineRule="auto"/>
        <w:jc w:val="left"/>
        <w:rPr>
          <w:rFonts w:ascii="Times New Roman" w:hAnsi="Times New Roman" w:eastAsia="宋体" w:cs="Times New Roman"/>
          <w:szCs w:val="22"/>
          <w:lang w:val="en-US" w:eastAsia="zh-CN"/>
        </w:rPr>
      </w:pPr>
    </w:p>
    <w:p w14:paraId="3230595F">
      <w:pPr>
        <w:bidi w:val="0"/>
        <w:spacing w:line="360" w:lineRule="auto"/>
        <w:jc w:val="left"/>
        <w:rPr>
          <w:rFonts w:ascii="Times New Roman" w:hAnsi="Times New Roman" w:eastAsia="宋体" w:cs="Times New Roman"/>
          <w:szCs w:val="22"/>
          <w:lang w:val="en-US" w:eastAsia="zh-CN"/>
        </w:rPr>
      </w:pPr>
    </w:p>
    <w:p w14:paraId="72C6557C">
      <w:pPr>
        <w:bidi w:val="0"/>
        <w:spacing w:line="360" w:lineRule="auto"/>
        <w:jc w:val="left"/>
        <w:rPr>
          <w:rFonts w:ascii="Times New Roman" w:hAnsi="Times New Roman" w:eastAsia="宋体" w:cs="Times New Roman"/>
          <w:szCs w:val="22"/>
          <w:lang w:val="en-US" w:eastAsia="zh-CN"/>
        </w:rPr>
      </w:pPr>
    </w:p>
    <w:p w14:paraId="755C2A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ACE3">
    <w:pPr>
      <w:spacing w:line="14" w:lineRule="auto"/>
      <w:jc w:val="left"/>
      <w:rPr>
        <w:rFonts w:ascii="Arial" w:hAnsi="Times New Roman" w:eastAsia="宋体" w:cs="Times New Roman"/>
        <w:sz w:val="2"/>
        <w:szCs w:val="2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9FA06">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349FA06">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86FE8"/>
    <w:multiLevelType w:val="singleLevel"/>
    <w:tmpl w:val="ACD86F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822EB"/>
    <w:rsid w:val="1EC8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unhideWhenUsed/>
    <w:qFormat/>
    <w:uiPriority w:val="99"/>
    <w:pPr>
      <w:keepNext/>
      <w:keepLines/>
      <w:widowControl w:val="0"/>
      <w:spacing w:before="10" w:beforeLines="0" w:after="10" w:afterLines="0" w:line="432" w:lineRule="auto"/>
      <w:ind w:firstLine="0"/>
      <w:jc w:val="center"/>
      <w:outlineLvl w:val="0"/>
    </w:pPr>
    <w:rPr>
      <w:rFonts w:ascii="Times New Roman" w:hAnsi="Times New Roman" w:eastAsia="宋体"/>
      <w:b/>
      <w:sz w:val="32"/>
      <w:szCs w:val="44"/>
    </w:rPr>
  </w:style>
  <w:style w:type="paragraph" w:styleId="3">
    <w:name w:val="heading 2"/>
    <w:basedOn w:val="1"/>
    <w:next w:val="1"/>
    <w:unhideWhenUsed/>
    <w:qFormat/>
    <w:uiPriority w:val="99"/>
    <w:pPr>
      <w:keepNext/>
      <w:keepLines/>
      <w:widowControl w:val="0"/>
      <w:spacing w:before="24" w:beforeLines="0" w:after="24" w:afterLines="0" w:line="360" w:lineRule="auto"/>
      <w:ind w:firstLine="0"/>
      <w:jc w:val="left"/>
      <w:outlineLvl w:val="1"/>
    </w:pPr>
    <w:rPr>
      <w:rFonts w:ascii="Cambria" w:hAnsi="Cambria" w:eastAsia="宋体"/>
      <w:b/>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黑体"/>
      <w:kern w:val="0"/>
      <w:sz w:val="36"/>
      <w:szCs w:val="36"/>
    </w:r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Table Text"/>
    <w:semiHidden/>
    <w:qFormat/>
    <w:uiPriority w:val="0"/>
    <w:pPr>
      <w:widowControl w:val="0"/>
      <w:spacing w:line="360" w:lineRule="auto"/>
    </w:pPr>
    <w:rPr>
      <w:rFonts w:ascii="宋体" w:hAnsi="宋体" w:eastAsia="宋体" w:cs="宋体"/>
      <w:kern w:val="2"/>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2026-01-19T09:56:00Z</dcterms:created>
  <dc:creator>A.</dc:creator>
  <cp:lastModifiedBy>A.</cp:lastModifiedBy>
  <dcterms:modified xsi:type="dcterms:W3CDTF">2026-01-19T09:57:20Z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48687EA778BC43148482DF6A07193CBE_11</vt:lpwstr>
  </property>
  <property fmtid="{D5CDD505-2E9C-101B-9397-08002B2CF9AE}" pid="4" name="KSOTemplateDocerSaveRecord">
    <vt:lpwstr>eyJoZGlkIjoiOGM3ZDdmZDE1M2E1MjUzMjk1YjJhNjY4N2U1YWNmYTYiLCJ1c2VySWQiOiI2ODc0NzYxMzYifQ==</vt:lpwstr>
  </property>
</Properties>
</file>